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3B98" w14:textId="5E98D43A" w:rsidR="006F4364" w:rsidRPr="00C63AD7" w:rsidRDefault="006F4364" w:rsidP="004C2ABD">
      <w:pPr>
        <w:pStyle w:val="ZEmetteur"/>
        <w:jc w:val="both"/>
        <w:rPr>
          <w:rFonts w:ascii="Arial" w:hAnsi="Arial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4750D2" wp14:editId="126C44D1">
                <wp:simplePos x="0" y="0"/>
                <wp:positionH relativeFrom="column">
                  <wp:posOffset>-314325</wp:posOffset>
                </wp:positionH>
                <wp:positionV relativeFrom="paragraph">
                  <wp:posOffset>60960</wp:posOffset>
                </wp:positionV>
                <wp:extent cx="1400175" cy="1190625"/>
                <wp:effectExtent l="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01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9EDB13" w14:textId="4C355087" w:rsidR="005F5024" w:rsidRDefault="00440DE8" w:rsidP="006F436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5F2F39" wp14:editId="42A371ED">
                                  <wp:extent cx="1200839" cy="1146557"/>
                                  <wp:effectExtent l="0" t="0" r="0" b="0"/>
                                  <wp:docPr id="2" name="Image 2" descr="https://ravmed.sante.defense.gouv.fr/wp-content/uploads/sites/22/2025/10/ministere-des-armeges-et-des-anciens-combattants--cmjn-1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 2" descr="https://ravmed.sante.defense.gouv.fr/wp-content/uploads/sites/22/2025/10/ministere-des-armeges-et-des-anciens-combattants--cmjn-1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2841" cy="1148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F5024" w:rsidRPr="00D032B4">
                              <w:rPr>
                                <w:noProof/>
                              </w:rPr>
                              <w:drawing>
                                <wp:inline distT="0" distB="0" distL="0" distR="0" wp14:anchorId="5BF463A0" wp14:editId="46824A0A">
                                  <wp:extent cx="1362075" cy="1143000"/>
                                  <wp:effectExtent l="0" t="0" r="9525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2075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750D2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-24.75pt;margin-top:4.8pt;width:110.25pt;height:9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" filled="f" stroked="f" strokeweight=".5pt">
                <v:path arrowok="t"/>
                <v:textbox>
                  <w:txbxContent>
                    <w:p w14:paraId="499EDB13" w14:textId="4C355087" w:rsidR="005F5024" w:rsidRDefault="00440DE8" w:rsidP="006F4364">
                      <w:r>
                        <w:rPr>
                          <w:noProof/>
                        </w:rPr>
                        <w:drawing>
                          <wp:inline distT="0" distB="0" distL="0" distR="0" wp14:anchorId="345F2F39" wp14:editId="42A371ED">
                            <wp:extent cx="1200839" cy="1146557"/>
                            <wp:effectExtent l="0" t="0" r="0" b="0"/>
                            <wp:docPr id="2" name="Image 2" descr="https://ravmed.sante.defense.gouv.fr/wp-content/uploads/sites/22/2025/10/ministere-des-armeges-et-des-anciens-combattants--cmjn-1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 2" descr="https://ravmed.sante.defense.gouv.fr/wp-content/uploads/sites/22/2025/10/ministere-des-armeges-et-des-anciens-combattants--cmjn-1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2841" cy="11484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F5024" w:rsidRPr="00D032B4">
                        <w:rPr>
                          <w:noProof/>
                        </w:rPr>
                        <w:drawing>
                          <wp:inline distT="0" distB="0" distL="0" distR="0" wp14:anchorId="5BF463A0" wp14:editId="46824A0A">
                            <wp:extent cx="1362075" cy="1143000"/>
                            <wp:effectExtent l="0" t="0" r="9525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2075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DC6324D" w14:textId="77777777" w:rsidR="006F4364" w:rsidRPr="00C63AD7" w:rsidRDefault="006F4364" w:rsidP="004C2ABD">
      <w:pPr>
        <w:pStyle w:val="ZEmetteur"/>
        <w:jc w:val="both"/>
        <w:rPr>
          <w:rFonts w:ascii="Arial" w:hAnsi="Arial"/>
        </w:rPr>
      </w:pPr>
    </w:p>
    <w:p w14:paraId="77848604" w14:textId="77777777" w:rsidR="006F4364" w:rsidRPr="00C63AD7" w:rsidRDefault="006F4364" w:rsidP="004C2ABD">
      <w:pPr>
        <w:pStyle w:val="ZEmetteur"/>
        <w:jc w:val="both"/>
        <w:rPr>
          <w:rFonts w:ascii="Arial" w:hAnsi="Arial"/>
        </w:rPr>
      </w:pPr>
    </w:p>
    <w:p w14:paraId="321643AF" w14:textId="77777777" w:rsidR="006F4364" w:rsidRPr="00C63AD7" w:rsidRDefault="006F4364" w:rsidP="004C2ABD">
      <w:pPr>
        <w:pStyle w:val="ZEmetteur"/>
        <w:jc w:val="both"/>
        <w:rPr>
          <w:rFonts w:ascii="Arial" w:hAnsi="Arial"/>
        </w:rPr>
      </w:pPr>
    </w:p>
    <w:p w14:paraId="1B2F70B6" w14:textId="77777777" w:rsidR="006F4364" w:rsidRPr="00C63AD7" w:rsidRDefault="006F4364" w:rsidP="009C6BFA">
      <w:pPr>
        <w:pStyle w:val="ZEmetteur"/>
        <w:rPr>
          <w:rFonts w:ascii="Arial" w:hAnsi="Arial"/>
          <w:sz w:val="22"/>
        </w:rPr>
      </w:pPr>
      <w:r w:rsidRPr="00C63AD7">
        <w:rPr>
          <w:rFonts w:ascii="Arial" w:hAnsi="Arial"/>
          <w:sz w:val="22"/>
        </w:rPr>
        <w:t>Service de santé des armées</w:t>
      </w:r>
    </w:p>
    <w:p w14:paraId="0603AB52" w14:textId="77777777" w:rsidR="006F4364" w:rsidRPr="00C63AD7" w:rsidRDefault="006F4364" w:rsidP="009C6BFA">
      <w:pPr>
        <w:pStyle w:val="ZEmetteur"/>
        <w:rPr>
          <w:rFonts w:ascii="Arial" w:hAnsi="Arial"/>
          <w:sz w:val="22"/>
        </w:rPr>
      </w:pPr>
      <w:r w:rsidRPr="00C63AD7">
        <w:rPr>
          <w:rFonts w:ascii="Arial" w:hAnsi="Arial"/>
          <w:sz w:val="22"/>
        </w:rPr>
        <w:t xml:space="preserve">                                     Direction des approvisionnements en produits de santé des armées</w:t>
      </w:r>
    </w:p>
    <w:p w14:paraId="55D01AEA" w14:textId="77777777" w:rsidR="006F4364" w:rsidRPr="00C63AD7" w:rsidRDefault="006F4364" w:rsidP="009C6BFA">
      <w:pPr>
        <w:jc w:val="right"/>
        <w:rPr>
          <w:rFonts w:cs="Arial"/>
          <w:b/>
          <w:noProof/>
          <w:sz w:val="22"/>
        </w:rPr>
      </w:pPr>
      <w:r w:rsidRPr="00C63AD7">
        <w:rPr>
          <w:rFonts w:cs="Arial"/>
          <w:b/>
          <w:noProof/>
          <w:sz w:val="22"/>
        </w:rPr>
        <w:t>Plateforme achats finances santé</w:t>
      </w:r>
    </w:p>
    <w:p w14:paraId="2BA570B4" w14:textId="77777777" w:rsidR="006F4364" w:rsidRPr="00C63AD7" w:rsidRDefault="006F4364" w:rsidP="004C2ABD">
      <w:pPr>
        <w:rPr>
          <w:rFonts w:cs="Arial"/>
          <w:b/>
          <w:noProof/>
        </w:rPr>
      </w:pPr>
    </w:p>
    <w:p w14:paraId="04E1803D" w14:textId="77777777" w:rsidR="006F4364" w:rsidRPr="00C63AD7" w:rsidRDefault="006F4364" w:rsidP="004C2ABD">
      <w:pPr>
        <w:rPr>
          <w:rFonts w:cs="Arial"/>
          <w:bCs/>
          <w:i/>
          <w:iCs/>
          <w:smallCaps/>
          <w:sz w:val="20"/>
          <w:szCs w:val="22"/>
        </w:rPr>
      </w:pPr>
    </w:p>
    <w:p w14:paraId="5A014547" w14:textId="3371F1A3" w:rsidR="006F4364" w:rsidRPr="00C63AD7" w:rsidRDefault="00B05746" w:rsidP="004C2ABD">
      <w:pPr>
        <w:tabs>
          <w:tab w:val="left" w:pos="10206"/>
        </w:tabs>
        <w:ind w:right="341"/>
        <w:rPr>
          <w:rFonts w:cs="Arial"/>
          <w:bCs/>
          <w:i/>
          <w:iCs/>
          <w:smallCaps/>
          <w:sz w:val="20"/>
          <w:szCs w:val="22"/>
        </w:rPr>
      </w:pPr>
      <w:r>
        <w:rPr>
          <w:rFonts w:cs="Arial"/>
          <w:bCs/>
          <w:i/>
          <w:iCs/>
          <w:smallCaps/>
          <w:sz w:val="20"/>
          <w:szCs w:val="22"/>
        </w:rPr>
        <w:t>Division</w:t>
      </w:r>
      <w:r w:rsidR="006F4364" w:rsidRPr="00C63AD7">
        <w:rPr>
          <w:rFonts w:cs="Arial"/>
          <w:bCs/>
          <w:i/>
          <w:iCs/>
          <w:smallCaps/>
          <w:sz w:val="20"/>
          <w:szCs w:val="22"/>
        </w:rPr>
        <w:t xml:space="preserve"> Achats</w:t>
      </w:r>
    </w:p>
    <w:p w14:paraId="7DCB9991" w14:textId="60938F7B" w:rsidR="006F4364" w:rsidRPr="00C63AD7" w:rsidRDefault="00B05746" w:rsidP="004C2ABD">
      <w:pPr>
        <w:tabs>
          <w:tab w:val="left" w:pos="10206"/>
        </w:tabs>
        <w:ind w:right="341"/>
        <w:rPr>
          <w:rFonts w:cs="Arial"/>
          <w:bCs/>
          <w:i/>
          <w:iCs/>
          <w:smallCaps/>
          <w:sz w:val="20"/>
          <w:szCs w:val="22"/>
        </w:rPr>
      </w:pPr>
      <w:r>
        <w:rPr>
          <w:rFonts w:cs="Arial"/>
          <w:bCs/>
          <w:i/>
          <w:iCs/>
          <w:smallCaps/>
          <w:sz w:val="20"/>
          <w:szCs w:val="22"/>
        </w:rPr>
        <w:t>Bureau</w:t>
      </w:r>
      <w:r w:rsidR="006F4364" w:rsidRPr="00C63AD7">
        <w:rPr>
          <w:rFonts w:cs="Arial"/>
          <w:bCs/>
          <w:i/>
          <w:iCs/>
          <w:smallCaps/>
          <w:sz w:val="20"/>
          <w:szCs w:val="22"/>
        </w:rPr>
        <w:t xml:space="preserve"> S</w:t>
      </w:r>
      <w:r w:rsidR="00767B1E">
        <w:rPr>
          <w:rFonts w:cs="Arial"/>
          <w:bCs/>
          <w:i/>
          <w:iCs/>
          <w:smallCaps/>
          <w:sz w:val="20"/>
          <w:szCs w:val="22"/>
        </w:rPr>
        <w:t xml:space="preserve">ervice et </w:t>
      </w:r>
      <w:r w:rsidR="006F4364" w:rsidRPr="00C63AD7">
        <w:rPr>
          <w:rFonts w:cs="Arial"/>
          <w:bCs/>
          <w:i/>
          <w:iCs/>
          <w:smallCaps/>
          <w:sz w:val="20"/>
          <w:szCs w:val="22"/>
        </w:rPr>
        <w:t>M</w:t>
      </w:r>
      <w:r w:rsidR="00767B1E">
        <w:rPr>
          <w:rFonts w:cs="Arial"/>
          <w:bCs/>
          <w:i/>
          <w:iCs/>
          <w:smallCaps/>
          <w:sz w:val="20"/>
          <w:szCs w:val="22"/>
        </w:rPr>
        <w:t xml:space="preserve">aintenance des </w:t>
      </w:r>
      <w:r w:rsidR="006F4364" w:rsidRPr="00C63AD7">
        <w:rPr>
          <w:rFonts w:cs="Arial"/>
          <w:bCs/>
          <w:i/>
          <w:iCs/>
          <w:smallCaps/>
          <w:sz w:val="20"/>
          <w:szCs w:val="22"/>
        </w:rPr>
        <w:t>S</w:t>
      </w:r>
      <w:r w:rsidR="00767B1E">
        <w:rPr>
          <w:rFonts w:cs="Arial"/>
          <w:bCs/>
          <w:i/>
          <w:iCs/>
          <w:smallCaps/>
          <w:sz w:val="20"/>
          <w:szCs w:val="22"/>
        </w:rPr>
        <w:t xml:space="preserve">tructures </w:t>
      </w:r>
      <w:r w:rsidR="006F4364" w:rsidRPr="00C63AD7">
        <w:rPr>
          <w:rFonts w:cs="Arial"/>
          <w:bCs/>
          <w:i/>
          <w:iCs/>
          <w:smallCaps/>
          <w:sz w:val="20"/>
          <w:szCs w:val="22"/>
        </w:rPr>
        <w:t>M</w:t>
      </w:r>
      <w:r w:rsidR="00767B1E">
        <w:rPr>
          <w:rFonts w:cs="Arial"/>
          <w:bCs/>
          <w:i/>
          <w:iCs/>
          <w:smallCaps/>
          <w:sz w:val="20"/>
          <w:szCs w:val="22"/>
        </w:rPr>
        <w:t>edicales</w:t>
      </w:r>
    </w:p>
    <w:p w14:paraId="06CF5BA5" w14:textId="77777777" w:rsidR="006F4364" w:rsidRPr="00C63AD7" w:rsidRDefault="006F4364" w:rsidP="004C2ABD">
      <w:pPr>
        <w:rPr>
          <w:rFonts w:cs="Arial"/>
          <w:sz w:val="20"/>
        </w:rPr>
      </w:pPr>
    </w:p>
    <w:p w14:paraId="5BFB881B" w14:textId="77777777" w:rsidR="006F4364" w:rsidRPr="00C63AD7" w:rsidRDefault="006F4364" w:rsidP="004C2ABD">
      <w:pPr>
        <w:rPr>
          <w:rFonts w:cs="Arial"/>
          <w:sz w:val="20"/>
        </w:rPr>
      </w:pPr>
    </w:p>
    <w:p w14:paraId="5BA1525E" w14:textId="77777777" w:rsidR="006F4364" w:rsidRPr="00C63AD7" w:rsidRDefault="006F4364" w:rsidP="004C2ABD">
      <w:pPr>
        <w:rPr>
          <w:rFonts w:cs="Arial"/>
          <w:sz w:val="20"/>
        </w:rPr>
      </w:pPr>
    </w:p>
    <w:p w14:paraId="56E1C2D4" w14:textId="77777777" w:rsidR="006F4364" w:rsidRPr="00C63AD7" w:rsidRDefault="006F4364" w:rsidP="004C2ABD">
      <w:pPr>
        <w:rPr>
          <w:rFonts w:cs="Arial"/>
          <w:sz w:val="20"/>
        </w:rPr>
      </w:pPr>
    </w:p>
    <w:p w14:paraId="2DFC2153" w14:textId="77777777" w:rsidR="006F4364" w:rsidRPr="00C63AD7" w:rsidRDefault="006F4364" w:rsidP="004C2ABD">
      <w:pPr>
        <w:rPr>
          <w:rFonts w:cs="Arial"/>
          <w:sz w:val="20"/>
        </w:rPr>
      </w:pPr>
    </w:p>
    <w:p w14:paraId="3C972C9E" w14:textId="77777777" w:rsidR="006F4364" w:rsidRPr="00C63AD7" w:rsidRDefault="006F4364" w:rsidP="004C2ABD">
      <w:pPr>
        <w:rPr>
          <w:rFonts w:cs="Arial"/>
          <w:sz w:val="20"/>
        </w:rPr>
      </w:pPr>
    </w:p>
    <w:p w14:paraId="0E977D79" w14:textId="77777777" w:rsidR="006F4364" w:rsidRPr="00C63AD7" w:rsidRDefault="006F4364" w:rsidP="004C2ABD">
      <w:pPr>
        <w:rPr>
          <w:rFonts w:cs="Arial"/>
          <w:sz w:val="20"/>
        </w:rPr>
      </w:pPr>
    </w:p>
    <w:p w14:paraId="64B536CA" w14:textId="77777777" w:rsidR="006F4364" w:rsidRPr="00C63AD7" w:rsidRDefault="006F4364" w:rsidP="004C2ABD">
      <w:pPr>
        <w:rPr>
          <w:rFonts w:cs="Arial"/>
          <w:sz w:val="20"/>
        </w:rPr>
      </w:pPr>
    </w:p>
    <w:p w14:paraId="1703C731" w14:textId="77777777" w:rsidR="006F4364" w:rsidRPr="00C63AD7" w:rsidRDefault="006F4364" w:rsidP="004C2ABD">
      <w:pPr>
        <w:rPr>
          <w:rFonts w:cs="Arial"/>
          <w:sz w:val="20"/>
        </w:rPr>
      </w:pPr>
    </w:p>
    <w:p w14:paraId="06FD542F" w14:textId="77777777" w:rsidR="006F4364" w:rsidRPr="00C63AD7" w:rsidRDefault="006F4364" w:rsidP="004C2ABD">
      <w:pPr>
        <w:rPr>
          <w:rFonts w:cs="Arial"/>
          <w:sz w:val="20"/>
        </w:rPr>
      </w:pPr>
    </w:p>
    <w:p w14:paraId="3F933716" w14:textId="77777777" w:rsidR="006F4364" w:rsidRPr="00C63AD7" w:rsidRDefault="006F4364" w:rsidP="004C2ABD">
      <w:pPr>
        <w:rPr>
          <w:rFonts w:cs="Arial"/>
          <w:sz w:val="20"/>
        </w:rPr>
      </w:pPr>
    </w:p>
    <w:p w14:paraId="0DB520AF" w14:textId="568F1D91" w:rsidR="006F4364" w:rsidRDefault="006F4364" w:rsidP="009C6BFA">
      <w:pPr>
        <w:jc w:val="center"/>
        <w:rPr>
          <w:rFonts w:cs="Arial"/>
          <w:b/>
          <w:bCs/>
          <w:sz w:val="36"/>
          <w:szCs w:val="36"/>
        </w:rPr>
      </w:pPr>
      <w:r w:rsidRPr="00C63AD7">
        <w:rPr>
          <w:rFonts w:cs="Arial"/>
          <w:b/>
          <w:bCs/>
          <w:sz w:val="36"/>
          <w:szCs w:val="36"/>
        </w:rPr>
        <w:t>MARCHÉ PUBLIC DE</w:t>
      </w:r>
      <w:r w:rsidR="00C13897" w:rsidRPr="00EA6C52">
        <w:rPr>
          <w:rFonts w:cs="Arial"/>
          <w:b/>
          <w:bCs/>
          <w:sz w:val="36"/>
          <w:szCs w:val="36"/>
        </w:rPr>
        <w:t xml:space="preserve"> </w:t>
      </w:r>
      <w:r w:rsidR="008B31AC">
        <w:rPr>
          <w:rFonts w:cs="Arial"/>
          <w:b/>
          <w:bCs/>
          <w:sz w:val="36"/>
          <w:szCs w:val="36"/>
        </w:rPr>
        <w:t>SERVICES</w:t>
      </w:r>
      <w:r w:rsidR="005F5024">
        <w:rPr>
          <w:rFonts w:cs="Arial"/>
          <w:b/>
          <w:bCs/>
          <w:sz w:val="36"/>
          <w:szCs w:val="36"/>
        </w:rPr>
        <w:t xml:space="preserve"> SOCIAUX</w:t>
      </w:r>
    </w:p>
    <w:p w14:paraId="4B6E2B14" w14:textId="34C7ECEF" w:rsidR="005F5024" w:rsidRPr="00C63AD7" w:rsidRDefault="005F5024" w:rsidP="009C6BFA">
      <w:pPr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ET SPECIFIQUES</w:t>
      </w:r>
    </w:p>
    <w:p w14:paraId="78B39D4E" w14:textId="77777777" w:rsidR="006F4364" w:rsidRPr="00C63AD7" w:rsidRDefault="006F4364" w:rsidP="009C6BFA">
      <w:pPr>
        <w:jc w:val="center"/>
        <w:rPr>
          <w:rFonts w:cs="Arial"/>
          <w:b/>
          <w:bCs/>
          <w:sz w:val="26"/>
          <w:szCs w:val="26"/>
        </w:rPr>
      </w:pPr>
    </w:p>
    <w:p w14:paraId="78008E27" w14:textId="2EB55953" w:rsidR="008B31AC" w:rsidRDefault="005F5024" w:rsidP="009C6BFA">
      <w:pPr>
        <w:jc w:val="center"/>
        <w:rPr>
          <w:rFonts w:cs="Arial"/>
          <w:bCs/>
          <w:sz w:val="28"/>
          <w:szCs w:val="22"/>
        </w:rPr>
      </w:pPr>
      <w:r>
        <w:rPr>
          <w:rFonts w:cs="Arial"/>
          <w:bCs/>
          <w:sz w:val="28"/>
          <w:szCs w:val="22"/>
        </w:rPr>
        <w:t>MARCHE A PROCEDURE ADAPTEE</w:t>
      </w:r>
    </w:p>
    <w:p w14:paraId="214B00BA" w14:textId="1FF7D77D" w:rsidR="006F4364" w:rsidRPr="0087095F" w:rsidRDefault="008B31AC" w:rsidP="009C6BFA">
      <w:pPr>
        <w:jc w:val="center"/>
        <w:rPr>
          <w:rFonts w:cs="Arial"/>
          <w:sz w:val="28"/>
        </w:rPr>
      </w:pPr>
      <w:r w:rsidRPr="008B31AC">
        <w:rPr>
          <w:rFonts w:cs="Arial"/>
          <w:bCs/>
          <w:szCs w:val="22"/>
        </w:rPr>
        <w:t>(Art. R. 21</w:t>
      </w:r>
      <w:r w:rsidR="005F5024">
        <w:rPr>
          <w:rFonts w:cs="Arial"/>
          <w:bCs/>
          <w:szCs w:val="22"/>
        </w:rPr>
        <w:t>23-1-3°</w:t>
      </w:r>
      <w:r w:rsidRPr="008B31AC">
        <w:rPr>
          <w:rFonts w:cs="Arial"/>
          <w:bCs/>
          <w:szCs w:val="22"/>
        </w:rPr>
        <w:t xml:space="preserve"> du code de la commande publique)</w:t>
      </w:r>
    </w:p>
    <w:p w14:paraId="5567AA46" w14:textId="77777777" w:rsidR="006F4364" w:rsidRPr="00C63AD7" w:rsidRDefault="006F4364" w:rsidP="009C6BFA">
      <w:pPr>
        <w:jc w:val="center"/>
        <w:rPr>
          <w:rFonts w:cs="Arial"/>
        </w:rPr>
      </w:pPr>
    </w:p>
    <w:p w14:paraId="04FC1CF2" w14:textId="09A595C3" w:rsidR="006F4364" w:rsidRPr="00C63AD7" w:rsidRDefault="000A6234" w:rsidP="009C6BFA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spacing w:after="24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ANNEXE FINANCIERE</w:t>
      </w:r>
      <w:r w:rsidR="008931C2">
        <w:rPr>
          <w:rFonts w:cs="Arial"/>
          <w:b/>
          <w:sz w:val="28"/>
          <w:szCs w:val="28"/>
        </w:rPr>
        <w:t xml:space="preserve"> A L’ACTE D’ENGAGEMENT</w:t>
      </w:r>
    </w:p>
    <w:p w14:paraId="56EF1766" w14:textId="77777777" w:rsidR="006F4364" w:rsidRPr="00C63AD7" w:rsidRDefault="006F4364" w:rsidP="009C6BFA">
      <w:pPr>
        <w:jc w:val="center"/>
        <w:rPr>
          <w:rFonts w:cs="Arial"/>
        </w:rPr>
      </w:pPr>
    </w:p>
    <w:p w14:paraId="2838EC1D" w14:textId="541BAD56" w:rsidR="006F4364" w:rsidRDefault="00AB2D1B" w:rsidP="009C6BFA">
      <w:pPr>
        <w:jc w:val="center"/>
        <w:rPr>
          <w:rFonts w:cs="Arial"/>
          <w:b/>
          <w:bCs/>
        </w:rPr>
      </w:pPr>
      <w:r w:rsidRPr="00AB2D1B">
        <w:rPr>
          <w:rFonts w:cs="Arial"/>
          <w:b/>
          <w:bCs/>
        </w:rPr>
        <w:t>N°DAF_2026_000</w:t>
      </w:r>
      <w:r w:rsidR="00FE4C05">
        <w:rPr>
          <w:rFonts w:cs="Arial"/>
          <w:b/>
          <w:bCs/>
        </w:rPr>
        <w:t>456</w:t>
      </w:r>
      <w:r w:rsidRPr="00AB2D1B">
        <w:rPr>
          <w:rFonts w:cs="Arial"/>
          <w:b/>
          <w:bCs/>
        </w:rPr>
        <w:t>/PFAF-S/ACHATS/SMSM du</w:t>
      </w:r>
      <w:r w:rsidR="00FE4C05">
        <w:rPr>
          <w:rFonts w:cs="Arial"/>
          <w:b/>
          <w:bCs/>
        </w:rPr>
        <w:t xml:space="preserve"> 05</w:t>
      </w:r>
      <w:r w:rsidRPr="00AB2D1B">
        <w:rPr>
          <w:rFonts w:cs="Arial"/>
          <w:b/>
          <w:bCs/>
        </w:rPr>
        <w:t>/0</w:t>
      </w:r>
      <w:r w:rsidR="00FE4C05">
        <w:rPr>
          <w:rFonts w:cs="Arial"/>
          <w:b/>
          <w:bCs/>
        </w:rPr>
        <w:t>3</w:t>
      </w:r>
      <w:r w:rsidRPr="00AB2D1B">
        <w:rPr>
          <w:rFonts w:cs="Arial"/>
          <w:b/>
          <w:bCs/>
        </w:rPr>
        <w:t>/2026</w:t>
      </w:r>
    </w:p>
    <w:p w14:paraId="1D30173E" w14:textId="77777777" w:rsidR="00AB2D1B" w:rsidRPr="00C63AD7" w:rsidRDefault="00AB2D1B" w:rsidP="009C6BFA">
      <w:pPr>
        <w:jc w:val="center"/>
        <w:rPr>
          <w:rFonts w:cs="Arial"/>
          <w:sz w:val="20"/>
        </w:rPr>
      </w:pPr>
    </w:p>
    <w:p w14:paraId="2AC6D44D" w14:textId="77777777" w:rsidR="006F4364" w:rsidRPr="00C63AD7" w:rsidRDefault="006F4364" w:rsidP="009C6BFA">
      <w:pPr>
        <w:jc w:val="center"/>
        <w:rPr>
          <w:rFonts w:cs="Arial"/>
          <w:bCs/>
          <w:sz w:val="20"/>
        </w:rPr>
      </w:pPr>
      <w:r w:rsidRPr="00C63AD7">
        <w:rPr>
          <w:rFonts w:cs="Arial"/>
          <w:bCs/>
          <w:sz w:val="20"/>
        </w:rPr>
        <w:t>Relatif à</w:t>
      </w:r>
    </w:p>
    <w:p w14:paraId="28CB578E" w14:textId="77777777" w:rsidR="006F4364" w:rsidRPr="00C63AD7" w:rsidRDefault="006F4364" w:rsidP="009C6BFA">
      <w:pPr>
        <w:jc w:val="center"/>
        <w:rPr>
          <w:rFonts w:cs="Arial"/>
          <w:bCs/>
          <w:sz w:val="20"/>
        </w:rPr>
      </w:pPr>
    </w:p>
    <w:p w14:paraId="13ADDCEA" w14:textId="3C3570BE" w:rsidR="006F4364" w:rsidRDefault="005F5024" w:rsidP="008B31AC">
      <w:pPr>
        <w:jc w:val="center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« </w:t>
      </w:r>
      <w:r w:rsidRPr="005F5024">
        <w:rPr>
          <w:rFonts w:cs="Arial"/>
          <w:b/>
          <w:bCs/>
          <w:sz w:val="20"/>
        </w:rPr>
        <w:t xml:space="preserve">Réalisation de prestations de médecine de prévention au profit des personnels civils du ministère des Armées relevant du </w:t>
      </w:r>
      <w:r w:rsidR="00B5154B">
        <w:rPr>
          <w:rFonts w:cs="Arial"/>
          <w:b/>
          <w:bCs/>
          <w:sz w:val="20"/>
        </w:rPr>
        <w:t xml:space="preserve">Centre Médical Zonal de Bordeaux </w:t>
      </w:r>
      <w:r w:rsidRPr="005F5024">
        <w:rPr>
          <w:rFonts w:cs="Arial"/>
          <w:b/>
          <w:bCs/>
          <w:sz w:val="20"/>
        </w:rPr>
        <w:t>la zone géographique de la Corrèze</w:t>
      </w:r>
      <w:r>
        <w:rPr>
          <w:rFonts w:cs="Arial"/>
          <w:b/>
          <w:bCs/>
          <w:sz w:val="20"/>
        </w:rPr>
        <w:t> »</w:t>
      </w:r>
    </w:p>
    <w:p w14:paraId="323F07C5" w14:textId="1375DB6C" w:rsidR="008B31AC" w:rsidRDefault="008B31AC" w:rsidP="008B31AC">
      <w:pPr>
        <w:jc w:val="center"/>
        <w:rPr>
          <w:rFonts w:cs="Arial"/>
          <w:b/>
          <w:bCs/>
          <w:sz w:val="20"/>
        </w:rPr>
      </w:pPr>
    </w:p>
    <w:p w14:paraId="2B6F741C" w14:textId="36F019C8" w:rsidR="008B31AC" w:rsidRDefault="008B31AC" w:rsidP="008B31AC">
      <w:pPr>
        <w:jc w:val="center"/>
        <w:rPr>
          <w:rFonts w:cs="Arial"/>
          <w:b/>
          <w:bCs/>
          <w:sz w:val="20"/>
        </w:rPr>
      </w:pPr>
    </w:p>
    <w:p w14:paraId="3419E77F" w14:textId="77777777" w:rsidR="008B31AC" w:rsidRPr="00C63AD7" w:rsidRDefault="008B31AC" w:rsidP="008B31AC">
      <w:pPr>
        <w:jc w:val="center"/>
        <w:rPr>
          <w:rFonts w:cs="Arial"/>
          <w:color w:val="FF0000"/>
          <w:sz w:val="20"/>
        </w:rPr>
      </w:pPr>
    </w:p>
    <w:p w14:paraId="6282F353" w14:textId="54EA6841" w:rsidR="006B2794" w:rsidRPr="00C63AD7" w:rsidRDefault="00D74FEF" w:rsidP="009C6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r w:rsidRPr="00C63AD7">
        <w:rPr>
          <w:rFonts w:cs="Arial"/>
        </w:rPr>
        <w:br w:type="page"/>
      </w:r>
      <w:bookmarkStart w:id="0" w:name="_Toc192490332"/>
      <w:r w:rsidR="006B2794" w:rsidRPr="00C63AD7">
        <w:rPr>
          <w:rFonts w:cs="Arial"/>
          <w:b/>
          <w:sz w:val="22"/>
          <w:szCs w:val="22"/>
        </w:rPr>
        <w:lastRenderedPageBreak/>
        <w:t>SOMMAIRE</w:t>
      </w:r>
      <w:bookmarkStart w:id="1" w:name="_Toc244919893"/>
      <w:bookmarkEnd w:id="0"/>
    </w:p>
    <w:bookmarkEnd w:id="1"/>
    <w:p w14:paraId="35FB6489" w14:textId="0F08B3F1" w:rsidR="00805839" w:rsidRDefault="007E022E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C63AD7">
        <w:rPr>
          <w:rFonts w:cs="Arial"/>
          <w:b/>
          <w:sz w:val="22"/>
          <w:szCs w:val="22"/>
        </w:rPr>
        <w:fldChar w:fldCharType="begin"/>
      </w:r>
      <w:r w:rsidRPr="00C63AD7">
        <w:rPr>
          <w:rFonts w:cs="Arial"/>
          <w:sz w:val="22"/>
          <w:szCs w:val="22"/>
        </w:rPr>
        <w:instrText xml:space="preserve"> TOC \o "1-3" \h \z \u </w:instrText>
      </w:r>
      <w:r w:rsidRPr="00C63AD7">
        <w:rPr>
          <w:rFonts w:cs="Arial"/>
          <w:b/>
          <w:sz w:val="22"/>
          <w:szCs w:val="22"/>
        </w:rPr>
        <w:fldChar w:fldCharType="separate"/>
      </w:r>
      <w:hyperlink w:anchor="_Toc224895055" w:history="1">
        <w:r w:rsidR="00805839" w:rsidRPr="009871B3">
          <w:rPr>
            <w:rStyle w:val="Lienhypertexte"/>
          </w:rPr>
          <w:t>1.</w:t>
        </w:r>
        <w:r w:rsidR="0080583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805839" w:rsidRPr="009871B3">
          <w:rPr>
            <w:rStyle w:val="Lienhypertexte"/>
          </w:rPr>
          <w:t>Décomposition du prix</w:t>
        </w:r>
        <w:r w:rsidR="00805839">
          <w:rPr>
            <w:webHidden/>
          </w:rPr>
          <w:tab/>
        </w:r>
        <w:r w:rsidR="00805839">
          <w:rPr>
            <w:webHidden/>
          </w:rPr>
          <w:fldChar w:fldCharType="begin"/>
        </w:r>
        <w:r w:rsidR="00805839">
          <w:rPr>
            <w:webHidden/>
          </w:rPr>
          <w:instrText xml:space="preserve"> PAGEREF _Toc224895055 \h </w:instrText>
        </w:r>
        <w:r w:rsidR="00805839">
          <w:rPr>
            <w:webHidden/>
          </w:rPr>
        </w:r>
        <w:r w:rsidR="00805839">
          <w:rPr>
            <w:webHidden/>
          </w:rPr>
          <w:fldChar w:fldCharType="separate"/>
        </w:r>
        <w:r w:rsidR="00805839">
          <w:rPr>
            <w:webHidden/>
          </w:rPr>
          <w:t>3</w:t>
        </w:r>
        <w:r w:rsidR="00805839">
          <w:rPr>
            <w:webHidden/>
          </w:rPr>
          <w:fldChar w:fldCharType="end"/>
        </w:r>
      </w:hyperlink>
    </w:p>
    <w:p w14:paraId="084CA5BA" w14:textId="380A8C70" w:rsidR="00805839" w:rsidRDefault="00805839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224895056" w:history="1">
        <w:r w:rsidRPr="009871B3">
          <w:rPr>
            <w:rStyle w:val="Lienhypertexte"/>
          </w:rPr>
          <w:t>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9871B3">
          <w:rPr>
            <w:rStyle w:val="Lienhypertexte"/>
          </w:rPr>
          <w:t>Coût unitaire de vacation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_Toc224895056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F7E8EC2" w14:textId="1A5A8E70" w:rsidR="00805839" w:rsidRDefault="00805839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224895057" w:history="1">
        <w:r w:rsidRPr="009871B3">
          <w:rPr>
            <w:rStyle w:val="Lienhypertexte"/>
          </w:rPr>
          <w:t>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9871B3">
          <w:rPr>
            <w:rStyle w:val="Lienhypertexte"/>
          </w:rPr>
          <w:t>Facturations complémentaires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_Toc224895057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426554A" w14:textId="2A987634" w:rsidR="00274D86" w:rsidRDefault="007E022E" w:rsidP="004C2ABD">
      <w:pPr>
        <w:rPr>
          <w:rFonts w:cs="Arial"/>
          <w:sz w:val="22"/>
          <w:szCs w:val="22"/>
        </w:rPr>
        <w:sectPr w:rsidR="00274D86" w:rsidSect="002732F9">
          <w:footerReference w:type="even" r:id="rId10"/>
          <w:pgSz w:w="11907" w:h="16840" w:code="9"/>
          <w:pgMar w:top="539" w:right="709" w:bottom="510" w:left="1134" w:header="720" w:footer="454" w:gutter="0"/>
          <w:cols w:space="720"/>
          <w:docGrid w:linePitch="326"/>
        </w:sectPr>
      </w:pPr>
      <w:r w:rsidRPr="00C63AD7">
        <w:rPr>
          <w:rFonts w:cs="Arial"/>
          <w:sz w:val="22"/>
          <w:szCs w:val="22"/>
        </w:rPr>
        <w:fldChar w:fldCharType="end"/>
      </w:r>
      <w:bookmarkStart w:id="2" w:name="_GoBack"/>
      <w:bookmarkEnd w:id="2"/>
    </w:p>
    <w:p w14:paraId="2407B41B" w14:textId="56954813" w:rsidR="000A6234" w:rsidRDefault="000A6234" w:rsidP="005207A4">
      <w:pPr>
        <w:rPr>
          <w:sz w:val="20"/>
        </w:rPr>
      </w:pPr>
      <w:bookmarkStart w:id="3" w:name="_bookmark1"/>
      <w:bookmarkEnd w:id="3"/>
    </w:p>
    <w:p w14:paraId="2D7E3E82" w14:textId="77777777" w:rsidR="000A6234" w:rsidRPr="000A6234" w:rsidRDefault="000A6234" w:rsidP="000A6234">
      <w:pPr>
        <w:pStyle w:val="Titre2"/>
        <w:numPr>
          <w:ilvl w:val="0"/>
          <w:numId w:val="28"/>
        </w:numPr>
        <w:spacing w:after="120"/>
        <w:ind w:left="284"/>
        <w:rPr>
          <w:sz w:val="20"/>
          <w:szCs w:val="22"/>
        </w:rPr>
      </w:pPr>
      <w:bookmarkStart w:id="4" w:name="_Toc217932598"/>
      <w:bookmarkStart w:id="5" w:name="_Toc224895055"/>
      <w:r w:rsidRPr="000A6234">
        <w:rPr>
          <w:sz w:val="20"/>
          <w:szCs w:val="22"/>
        </w:rPr>
        <w:t>Décomposition du prix</w:t>
      </w:r>
      <w:bookmarkEnd w:id="4"/>
      <w:bookmarkEnd w:id="5"/>
    </w:p>
    <w:tbl>
      <w:tblPr>
        <w:tblW w:w="10769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977"/>
      </w:tblGrid>
      <w:tr w:rsidR="005815AB" w:rsidRPr="00D629E4" w14:paraId="37B11882" w14:textId="77777777" w:rsidTr="000A6234">
        <w:trPr>
          <w:trHeight w:val="664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2FBF12F" w14:textId="77777777" w:rsidR="005815AB" w:rsidRPr="00D629E4" w:rsidRDefault="005815AB" w:rsidP="00596729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Zone géographique </w:t>
            </w:r>
            <w:r w:rsidRPr="00177EF3">
              <w:rPr>
                <w:rFonts w:cs="Arial"/>
                <w:b/>
                <w:bCs/>
                <w:sz w:val="20"/>
                <w:szCs w:val="20"/>
              </w:rPr>
              <w:t>de Corrèze</w:t>
            </w:r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6604FAC" w14:textId="77777777" w:rsidR="005815AB" w:rsidRPr="00D629E4" w:rsidRDefault="005815AB" w:rsidP="005967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Coût unitaire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27DD4AC9" w14:textId="77777777" w:rsidR="005815AB" w:rsidRPr="00D629E4" w:rsidRDefault="005815AB" w:rsidP="005967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Taux TVA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6F8AB791" w14:textId="77777777" w:rsidR="005815AB" w:rsidRPr="00D629E4" w:rsidRDefault="005815AB" w:rsidP="005967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Coût unitaire € TTC</w:t>
            </w:r>
          </w:p>
        </w:tc>
      </w:tr>
      <w:tr w:rsidR="001F6691" w:rsidRPr="00D629E4" w14:paraId="1AAE0EBA" w14:textId="77777777" w:rsidTr="00596729">
        <w:trPr>
          <w:trHeight w:val="517"/>
        </w:trPr>
        <w:tc>
          <w:tcPr>
            <w:tcW w:w="1076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DBDB" w:themeFill="accent2" w:themeFillTint="33"/>
            <w:vAlign w:val="center"/>
          </w:tcPr>
          <w:p w14:paraId="79F72E09" w14:textId="1E7186F3" w:rsidR="001F6691" w:rsidRPr="00D629E4" w:rsidRDefault="000A5212" w:rsidP="0059672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Cotisation annuelle</w:t>
            </w:r>
          </w:p>
        </w:tc>
      </w:tr>
      <w:tr w:rsidR="005815AB" w:rsidRPr="00D629E4" w14:paraId="1FADFE50" w14:textId="77777777" w:rsidTr="00E53BD4">
        <w:trPr>
          <w:trHeight w:val="852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3499AB67" w14:textId="5808B4FD" w:rsidR="005815AB" w:rsidRPr="00D629E4" w:rsidRDefault="005815AB" w:rsidP="000A521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Cotisation annuelle par agent</w:t>
            </w:r>
            <w:r w:rsidRPr="00D629E4">
              <w:rPr>
                <w:rFonts w:cs="Arial"/>
                <w:color w:val="000000"/>
                <w:sz w:val="20"/>
                <w:szCs w:val="20"/>
              </w:rPr>
              <w:br/>
              <w:t>déclaré en Suivi Individuel Renforcé (SIR)</w:t>
            </w: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5159F3" w14:textId="047372A0" w:rsidR="005815AB" w:rsidRPr="00D629E4" w:rsidRDefault="005815AB" w:rsidP="0059672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79F47659" w14:textId="77777777" w:rsidR="005815AB" w:rsidRPr="00D629E4" w:rsidRDefault="005815AB" w:rsidP="0059672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tcBorders>
              <w:top w:val="single" w:sz="8" w:space="0" w:color="auto"/>
            </w:tcBorders>
            <w:vAlign w:val="center"/>
          </w:tcPr>
          <w:p w14:paraId="326D2194" w14:textId="77777777" w:rsidR="005815AB" w:rsidRPr="00D629E4" w:rsidRDefault="005815AB" w:rsidP="000A521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815AB" w:rsidRPr="00D629E4" w14:paraId="7BB587F8" w14:textId="77777777" w:rsidTr="00EA2001">
        <w:trPr>
          <w:trHeight w:val="852"/>
        </w:trPr>
        <w:tc>
          <w:tcPr>
            <w:tcW w:w="42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DA1881" w14:textId="5C2EFD6D" w:rsidR="005815AB" w:rsidRPr="00D629E4" w:rsidRDefault="005815AB" w:rsidP="00E53B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Cotisation annuelle par agent</w:t>
            </w:r>
            <w:r w:rsidRPr="00D629E4">
              <w:rPr>
                <w:rFonts w:cs="Arial"/>
                <w:color w:val="000000"/>
                <w:sz w:val="20"/>
                <w:szCs w:val="20"/>
              </w:rPr>
              <w:br/>
              <w:t xml:space="preserve">déclaré en </w:t>
            </w:r>
            <w:r w:rsidR="00E53BD4" w:rsidRPr="00D629E4">
              <w:rPr>
                <w:rFonts w:cs="Arial"/>
                <w:color w:val="000000"/>
                <w:sz w:val="20"/>
                <w:szCs w:val="20"/>
              </w:rPr>
              <w:t xml:space="preserve">Visite d’information et de Prévention </w:t>
            </w:r>
            <w:r w:rsidRPr="00D629E4">
              <w:rPr>
                <w:rFonts w:cs="Arial"/>
                <w:color w:val="000000"/>
                <w:sz w:val="20"/>
                <w:szCs w:val="20"/>
              </w:rPr>
              <w:t>(</w:t>
            </w:r>
            <w:r w:rsidR="00E53BD4" w:rsidRPr="00D629E4">
              <w:rPr>
                <w:rFonts w:cs="Arial"/>
                <w:color w:val="000000"/>
                <w:sz w:val="20"/>
                <w:szCs w:val="20"/>
              </w:rPr>
              <w:t>VIP</w:t>
            </w:r>
            <w:r w:rsidRPr="00D629E4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4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EACD27" w14:textId="77777777" w:rsidR="005815AB" w:rsidRPr="00D629E4" w:rsidRDefault="005815AB" w:rsidP="0059672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DCD2529" w14:textId="77777777" w:rsidR="005815AB" w:rsidRPr="00D629E4" w:rsidRDefault="005815AB" w:rsidP="00596729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vAlign w:val="center"/>
          </w:tcPr>
          <w:p w14:paraId="2217877D" w14:textId="77777777" w:rsidR="005815AB" w:rsidRPr="00D629E4" w:rsidRDefault="005815AB" w:rsidP="000A521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E4CCA5C" w14:textId="6E4363E8" w:rsidR="005815AB" w:rsidRDefault="005815AB" w:rsidP="00D629E4">
      <w:pPr>
        <w:rPr>
          <w:rFonts w:cs="Arial"/>
          <w:b/>
          <w:sz w:val="20"/>
          <w:szCs w:val="20"/>
        </w:rPr>
      </w:pPr>
    </w:p>
    <w:tbl>
      <w:tblPr>
        <w:tblStyle w:val="Grilledutableau"/>
        <w:tblW w:w="10764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77"/>
        <w:gridCol w:w="5387"/>
      </w:tblGrid>
      <w:tr w:rsidR="00805839" w:rsidRPr="00C166DE" w14:paraId="0C566D06" w14:textId="77777777" w:rsidTr="00805839">
        <w:trPr>
          <w:trHeight w:val="809"/>
        </w:trPr>
        <w:tc>
          <w:tcPr>
            <w:tcW w:w="5377" w:type="dxa"/>
            <w:vAlign w:val="center"/>
          </w:tcPr>
          <w:p w14:paraId="0E29602A" w14:textId="54DFED9A" w:rsidR="00805839" w:rsidRPr="00C166DE" w:rsidRDefault="00805839" w:rsidP="00805839">
            <w:pPr>
              <w:spacing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C166DE">
              <w:rPr>
                <w:rFonts w:cs="Arial"/>
                <w:b/>
                <w:sz w:val="20"/>
                <w:szCs w:val="20"/>
              </w:rPr>
              <w:t xml:space="preserve">Montant </w:t>
            </w:r>
            <w:r>
              <w:rPr>
                <w:rFonts w:cs="Arial"/>
                <w:b/>
                <w:sz w:val="20"/>
                <w:szCs w:val="20"/>
              </w:rPr>
              <w:t xml:space="preserve">forfaitaire </w:t>
            </w:r>
            <w:r w:rsidRPr="00C166DE">
              <w:rPr>
                <w:rFonts w:cs="Arial"/>
                <w:b/>
                <w:sz w:val="20"/>
                <w:szCs w:val="20"/>
              </w:rPr>
              <w:t>ann</w:t>
            </w:r>
            <w:r>
              <w:rPr>
                <w:rFonts w:cs="Arial"/>
                <w:b/>
                <w:sz w:val="20"/>
                <w:szCs w:val="20"/>
              </w:rPr>
              <w:t>uel € HT</w:t>
            </w:r>
          </w:p>
        </w:tc>
        <w:tc>
          <w:tcPr>
            <w:tcW w:w="5387" w:type="dxa"/>
            <w:vAlign w:val="center"/>
          </w:tcPr>
          <w:p w14:paraId="645AD97D" w14:textId="77777777" w:rsidR="00805839" w:rsidRPr="00D11C49" w:rsidRDefault="00805839" w:rsidP="00CC374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6AA14622" w14:textId="77777777" w:rsidR="00805839" w:rsidRDefault="00805839" w:rsidP="00805839">
      <w:pPr>
        <w:spacing w:before="120"/>
        <w:ind w:left="-142"/>
        <w:jc w:val="center"/>
        <w:rPr>
          <w:rFonts w:cs="Arial"/>
          <w:b/>
          <w:i/>
          <w:sz w:val="18"/>
          <w:szCs w:val="18"/>
        </w:rPr>
      </w:pPr>
      <w:r w:rsidRPr="00C166DE">
        <w:rPr>
          <w:rFonts w:cs="Arial"/>
          <w:b/>
          <w:i/>
          <w:sz w:val="18"/>
          <w:szCs w:val="18"/>
        </w:rPr>
        <w:t>Ce montant annuel est obtenu en multipliant les effectifs prévus à l’annexe 2 du CCTP et les c</w:t>
      </w:r>
      <w:r>
        <w:rPr>
          <w:rFonts w:cs="Arial"/>
          <w:b/>
          <w:i/>
          <w:sz w:val="18"/>
          <w:szCs w:val="18"/>
        </w:rPr>
        <w:t>otisations indiquées ci-dessus.</w:t>
      </w:r>
    </w:p>
    <w:p w14:paraId="2A5CBE7B" w14:textId="361BCC01" w:rsidR="000A6234" w:rsidRDefault="000A6234" w:rsidP="00D629E4">
      <w:pPr>
        <w:rPr>
          <w:rFonts w:cs="Arial"/>
          <w:b/>
          <w:sz w:val="20"/>
          <w:szCs w:val="20"/>
        </w:rPr>
      </w:pPr>
    </w:p>
    <w:p w14:paraId="636E1D06" w14:textId="32EAC384" w:rsidR="00EA2001" w:rsidRDefault="00EA2001" w:rsidP="00D629E4">
      <w:pPr>
        <w:rPr>
          <w:rFonts w:cs="Arial"/>
          <w:b/>
          <w:sz w:val="20"/>
          <w:szCs w:val="20"/>
        </w:rPr>
      </w:pPr>
    </w:p>
    <w:p w14:paraId="735B7C50" w14:textId="77777777" w:rsidR="00805839" w:rsidRDefault="00805839" w:rsidP="00D629E4">
      <w:pPr>
        <w:rPr>
          <w:rFonts w:cs="Arial"/>
          <w:b/>
          <w:sz w:val="20"/>
          <w:szCs w:val="20"/>
        </w:rPr>
      </w:pPr>
    </w:p>
    <w:p w14:paraId="21559489" w14:textId="6DFE8DCC" w:rsidR="00EA2001" w:rsidRPr="000A6234" w:rsidRDefault="00805839" w:rsidP="00EA2001">
      <w:pPr>
        <w:pStyle w:val="Titre2"/>
        <w:numPr>
          <w:ilvl w:val="0"/>
          <w:numId w:val="28"/>
        </w:numPr>
        <w:spacing w:after="120"/>
        <w:ind w:left="284"/>
        <w:rPr>
          <w:sz w:val="20"/>
          <w:szCs w:val="22"/>
        </w:rPr>
      </w:pPr>
      <w:bookmarkStart w:id="6" w:name="_Toc224895056"/>
      <w:r>
        <w:rPr>
          <w:sz w:val="20"/>
          <w:szCs w:val="22"/>
        </w:rPr>
        <w:t>Coût unitaire de vacation</w:t>
      </w:r>
      <w:bookmarkEnd w:id="6"/>
    </w:p>
    <w:tbl>
      <w:tblPr>
        <w:tblW w:w="10769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977"/>
      </w:tblGrid>
      <w:tr w:rsidR="00EA2001" w:rsidRPr="00D629E4" w14:paraId="2E738220" w14:textId="77777777" w:rsidTr="006B6B27">
        <w:trPr>
          <w:trHeight w:val="517"/>
        </w:trPr>
        <w:tc>
          <w:tcPr>
            <w:tcW w:w="1076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DBDB" w:themeFill="accent2" w:themeFillTint="33"/>
            <w:vAlign w:val="center"/>
          </w:tcPr>
          <w:p w14:paraId="6B3013C6" w14:textId="77777777" w:rsidR="00EA2001" w:rsidRPr="00D629E4" w:rsidRDefault="00EA2001" w:rsidP="006B6B2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Vacation</w:t>
            </w:r>
          </w:p>
        </w:tc>
      </w:tr>
      <w:tr w:rsidR="00EA2001" w:rsidRPr="00D629E4" w14:paraId="4A214763" w14:textId="77777777" w:rsidTr="006B6B27">
        <w:trPr>
          <w:trHeight w:val="430"/>
        </w:trPr>
        <w:tc>
          <w:tcPr>
            <w:tcW w:w="1076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14:paraId="2053CE62" w14:textId="77777777" w:rsidR="00EA2001" w:rsidRDefault="00EA2001" w:rsidP="006B6B2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Médecin</w:t>
            </w:r>
          </w:p>
        </w:tc>
      </w:tr>
      <w:tr w:rsidR="00EA2001" w:rsidRPr="00D629E4" w14:paraId="6DF9235C" w14:textId="77777777" w:rsidTr="006B6B27">
        <w:trPr>
          <w:trHeight w:val="1103"/>
        </w:trPr>
        <w:tc>
          <w:tcPr>
            <w:tcW w:w="4229" w:type="dxa"/>
            <w:shd w:val="clear" w:color="auto" w:fill="auto"/>
            <w:vAlign w:val="center"/>
          </w:tcPr>
          <w:p w14:paraId="79BC8D3C" w14:textId="77777777" w:rsidR="00EA2001" w:rsidRDefault="00EA2001" w:rsidP="006B6B27">
            <w:pPr>
              <w:spacing w:after="12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Vacation ½ journée</w:t>
            </w:r>
          </w:p>
          <w:p w14:paraId="518322B1" w14:textId="77777777" w:rsidR="00EA2001" w:rsidRPr="001F6691" w:rsidRDefault="00EA2001" w:rsidP="006B6B27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1F6691">
              <w:rPr>
                <w:rFonts w:cs="Arial"/>
                <w:bCs/>
                <w:color w:val="000000"/>
                <w:sz w:val="20"/>
                <w:szCs w:val="20"/>
              </w:rPr>
              <w:t>Prestations de médecine de prévention</w:t>
            </w:r>
          </w:p>
          <w:p w14:paraId="2ED6CFB8" w14:textId="77777777" w:rsidR="00EA2001" w:rsidRPr="00D629E4" w:rsidRDefault="00EA2001" w:rsidP="006B6B2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F6691">
              <w:rPr>
                <w:rFonts w:cs="Arial"/>
                <w:bCs/>
                <w:color w:val="000000"/>
                <w:sz w:val="20"/>
                <w:szCs w:val="20"/>
              </w:rPr>
              <w:t>Consultation médicale préventive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01EBA382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EC67A6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535138B4" w14:textId="77777777" w:rsidR="00EA2001" w:rsidRPr="00D629E4" w:rsidRDefault="00EA2001" w:rsidP="006B6B27">
            <w:pPr>
              <w:jc w:val="center"/>
              <w:rPr>
                <w:rFonts w:cs="Arial"/>
                <w:strike/>
                <w:color w:val="000000"/>
                <w:sz w:val="20"/>
                <w:szCs w:val="20"/>
              </w:rPr>
            </w:pPr>
          </w:p>
        </w:tc>
      </w:tr>
      <w:tr w:rsidR="00EA2001" w:rsidRPr="00D629E4" w14:paraId="610D384E" w14:textId="77777777" w:rsidTr="006B6B27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09CE75B0" w14:textId="77777777" w:rsidR="00EA2001" w:rsidRDefault="00EA2001" w:rsidP="006B6B27">
            <w:pPr>
              <w:spacing w:after="12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Vacation journée</w:t>
            </w:r>
          </w:p>
          <w:p w14:paraId="50859EC1" w14:textId="77777777" w:rsidR="00EA2001" w:rsidRPr="001F6691" w:rsidRDefault="00EA2001" w:rsidP="006B6B27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1F6691">
              <w:rPr>
                <w:rFonts w:cs="Arial"/>
                <w:bCs/>
                <w:color w:val="000000"/>
                <w:sz w:val="20"/>
                <w:szCs w:val="20"/>
              </w:rPr>
              <w:t>Prestations de médecine de prévention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31282655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536B02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573D2DA7" w14:textId="77777777" w:rsidR="00EA2001" w:rsidRPr="00D629E4" w:rsidRDefault="00EA2001" w:rsidP="006B6B27">
            <w:pPr>
              <w:jc w:val="center"/>
              <w:rPr>
                <w:rFonts w:cs="Arial"/>
                <w:strike/>
                <w:color w:val="000000"/>
                <w:sz w:val="20"/>
                <w:szCs w:val="20"/>
              </w:rPr>
            </w:pPr>
          </w:p>
        </w:tc>
      </w:tr>
      <w:tr w:rsidR="00EA2001" w:rsidRPr="00D629E4" w14:paraId="5A430FB1" w14:textId="77777777" w:rsidTr="006B6B27">
        <w:trPr>
          <w:trHeight w:val="430"/>
        </w:trPr>
        <w:tc>
          <w:tcPr>
            <w:tcW w:w="1076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14:paraId="533603F7" w14:textId="77777777" w:rsidR="00EA2001" w:rsidRDefault="00EA2001" w:rsidP="006B6B2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Infirmier</w:t>
            </w:r>
          </w:p>
        </w:tc>
      </w:tr>
      <w:tr w:rsidR="00EA2001" w:rsidRPr="00D629E4" w14:paraId="56482249" w14:textId="77777777" w:rsidTr="006B6B27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59BDE7E5" w14:textId="77777777" w:rsidR="00EA2001" w:rsidRDefault="00EA2001" w:rsidP="006B6B27">
            <w:pPr>
              <w:spacing w:after="12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Vacation ½ journée</w:t>
            </w:r>
          </w:p>
          <w:p w14:paraId="657619ED" w14:textId="77777777" w:rsidR="00EA2001" w:rsidRPr="001F6691" w:rsidRDefault="00EA2001" w:rsidP="006B6B27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1F6691">
              <w:rPr>
                <w:rFonts w:cs="Arial"/>
                <w:bCs/>
                <w:color w:val="000000"/>
                <w:sz w:val="20"/>
                <w:szCs w:val="20"/>
              </w:rPr>
              <w:t>Prestations de médecine de prévention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7ECD7BDA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154379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46CA3460" w14:textId="77777777" w:rsidR="00EA2001" w:rsidRPr="00D629E4" w:rsidRDefault="00EA2001" w:rsidP="006B6B27">
            <w:pPr>
              <w:jc w:val="center"/>
              <w:rPr>
                <w:rFonts w:cs="Arial"/>
                <w:strike/>
                <w:color w:val="000000"/>
                <w:sz w:val="20"/>
                <w:szCs w:val="20"/>
              </w:rPr>
            </w:pPr>
          </w:p>
        </w:tc>
      </w:tr>
      <w:tr w:rsidR="00EA2001" w:rsidRPr="00D629E4" w14:paraId="1F39AD5D" w14:textId="77777777" w:rsidTr="006B6B27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28583B70" w14:textId="77777777" w:rsidR="00EA2001" w:rsidRDefault="00EA2001" w:rsidP="006B6B27">
            <w:pPr>
              <w:spacing w:after="12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Vacation journée</w:t>
            </w:r>
          </w:p>
          <w:p w14:paraId="5BED0743" w14:textId="77777777" w:rsidR="00EA2001" w:rsidRPr="001F6691" w:rsidRDefault="00EA2001" w:rsidP="006B6B27">
            <w:pPr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1F6691">
              <w:rPr>
                <w:rFonts w:cs="Arial"/>
                <w:bCs/>
                <w:color w:val="000000"/>
                <w:sz w:val="20"/>
                <w:szCs w:val="20"/>
              </w:rPr>
              <w:t>Prestations de médecine de prévention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2F3C6B6F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BF24FDA" w14:textId="77777777" w:rsidR="00EA2001" w:rsidRPr="00D629E4" w:rsidRDefault="00EA2001" w:rsidP="006B6B2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59EE1F75" w14:textId="77777777" w:rsidR="00EA2001" w:rsidRPr="00D629E4" w:rsidRDefault="00EA2001" w:rsidP="006B6B27">
            <w:pPr>
              <w:jc w:val="center"/>
              <w:rPr>
                <w:rFonts w:cs="Arial"/>
                <w:strike/>
                <w:color w:val="000000"/>
                <w:sz w:val="20"/>
                <w:szCs w:val="20"/>
              </w:rPr>
            </w:pPr>
          </w:p>
        </w:tc>
      </w:tr>
    </w:tbl>
    <w:p w14:paraId="7DEDA27F" w14:textId="42C200FD" w:rsidR="00EA2001" w:rsidRDefault="00EA2001" w:rsidP="00D629E4">
      <w:pPr>
        <w:rPr>
          <w:rFonts w:cs="Arial"/>
          <w:b/>
          <w:sz w:val="20"/>
          <w:szCs w:val="20"/>
        </w:rPr>
      </w:pPr>
    </w:p>
    <w:p w14:paraId="27ACB4EA" w14:textId="5FB50633" w:rsidR="00EA2001" w:rsidRDefault="00EA2001" w:rsidP="00D629E4">
      <w:pPr>
        <w:rPr>
          <w:rFonts w:cs="Arial"/>
          <w:b/>
          <w:sz w:val="20"/>
          <w:szCs w:val="20"/>
        </w:rPr>
      </w:pPr>
    </w:p>
    <w:p w14:paraId="0F7DC8AC" w14:textId="67882F38" w:rsidR="00EA2001" w:rsidRDefault="00EA2001" w:rsidP="00D629E4">
      <w:pPr>
        <w:rPr>
          <w:rFonts w:cs="Arial"/>
          <w:b/>
          <w:sz w:val="20"/>
          <w:szCs w:val="20"/>
        </w:rPr>
      </w:pPr>
    </w:p>
    <w:p w14:paraId="42146587" w14:textId="77777777" w:rsidR="00EA2001" w:rsidRPr="00EA2001" w:rsidRDefault="00EA2001" w:rsidP="00EA2001">
      <w:pPr>
        <w:pStyle w:val="Titre2"/>
        <w:numPr>
          <w:ilvl w:val="0"/>
          <w:numId w:val="28"/>
        </w:numPr>
        <w:spacing w:after="120"/>
        <w:ind w:left="284"/>
        <w:rPr>
          <w:sz w:val="20"/>
          <w:szCs w:val="22"/>
        </w:rPr>
      </w:pPr>
      <w:bookmarkStart w:id="7" w:name="_Toc224895057"/>
      <w:r>
        <w:rPr>
          <w:sz w:val="20"/>
          <w:szCs w:val="22"/>
        </w:rPr>
        <w:t>Facturations complémentaires</w:t>
      </w:r>
      <w:bookmarkEnd w:id="7"/>
    </w:p>
    <w:tbl>
      <w:tblPr>
        <w:tblW w:w="10769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977"/>
      </w:tblGrid>
      <w:tr w:rsidR="00EA2001" w:rsidRPr="00D629E4" w14:paraId="2A5AA54D" w14:textId="77777777" w:rsidTr="00625AB7">
        <w:trPr>
          <w:trHeight w:val="517"/>
        </w:trPr>
        <w:tc>
          <w:tcPr>
            <w:tcW w:w="10769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2DBDB" w:themeFill="accent2" w:themeFillTint="33"/>
            <w:vAlign w:val="center"/>
          </w:tcPr>
          <w:p w14:paraId="2387C343" w14:textId="77777777" w:rsidR="00EA2001" w:rsidRPr="00D629E4" w:rsidRDefault="00EA2001" w:rsidP="00625AB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Facturation complémentaire</w:t>
            </w:r>
          </w:p>
        </w:tc>
      </w:tr>
      <w:tr w:rsidR="00EA2001" w:rsidRPr="00D629E4" w14:paraId="75B71FCC" w14:textId="77777777" w:rsidTr="00625AB7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2844B25" w14:textId="77777777" w:rsidR="00EA2001" w:rsidRPr="00D629E4" w:rsidRDefault="00EA2001" w:rsidP="00625AB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Frais d’ouverture de dossier pour chaque nouvel agent (nouvelle embauche)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5843B1EB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0D585E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7303D960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A2001" w:rsidRPr="00D629E4" w14:paraId="7F420967" w14:textId="77777777" w:rsidTr="00625AB7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0D4BD2EB" w14:textId="77777777" w:rsidR="00EA2001" w:rsidRPr="00D629E4" w:rsidRDefault="00EA2001" w:rsidP="00625AB7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b/>
                <w:bCs/>
                <w:color w:val="000000"/>
                <w:sz w:val="20"/>
                <w:szCs w:val="20"/>
              </w:rPr>
              <w:t>Facturation pour absence d’un agent à une convocation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30E733F3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C0BC0F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629E4">
              <w:rPr>
                <w:rFonts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977" w:type="dxa"/>
            <w:vAlign w:val="center"/>
          </w:tcPr>
          <w:p w14:paraId="6CFB4990" w14:textId="77777777" w:rsidR="00EA2001" w:rsidRPr="00D629E4" w:rsidRDefault="00EA2001" w:rsidP="00625AB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6E887525" w14:textId="04030BAC" w:rsidR="00EA2001" w:rsidRDefault="00EA2001" w:rsidP="00D629E4">
      <w:pPr>
        <w:rPr>
          <w:rFonts w:cs="Arial"/>
          <w:b/>
          <w:sz w:val="20"/>
          <w:szCs w:val="20"/>
        </w:rPr>
      </w:pPr>
    </w:p>
    <w:p w14:paraId="03E38973" w14:textId="4B1CAA96" w:rsidR="00EA2001" w:rsidRDefault="00EA2001" w:rsidP="00D629E4">
      <w:pPr>
        <w:rPr>
          <w:rFonts w:cs="Arial"/>
          <w:b/>
          <w:sz w:val="20"/>
          <w:szCs w:val="20"/>
        </w:rPr>
      </w:pPr>
    </w:p>
    <w:p w14:paraId="0B71C32E" w14:textId="77777777" w:rsidR="002238E2" w:rsidRPr="00B5154B" w:rsidRDefault="002238E2" w:rsidP="000A6234">
      <w:pPr>
        <w:pStyle w:val="Titre1"/>
        <w:spacing w:after="120"/>
        <w:jc w:val="center"/>
        <w:rPr>
          <w:sz w:val="2"/>
          <w:szCs w:val="20"/>
        </w:rPr>
      </w:pPr>
    </w:p>
    <w:sectPr w:rsidR="002238E2" w:rsidRPr="00B5154B" w:rsidSect="00475CB2">
      <w:pgSz w:w="11907" w:h="16840" w:code="9"/>
      <w:pgMar w:top="680" w:right="425" w:bottom="680" w:left="851" w:header="62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27949" w14:textId="77777777" w:rsidR="00EC1295" w:rsidRDefault="00EC1295">
      <w:r>
        <w:separator/>
      </w:r>
    </w:p>
  </w:endnote>
  <w:endnote w:type="continuationSeparator" w:id="0">
    <w:p w14:paraId="0FD79D8A" w14:textId="77777777" w:rsidR="00EC1295" w:rsidRDefault="00EC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598C2" w14:textId="77777777" w:rsidR="005F5024" w:rsidRDefault="005F5024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FC232DA" w14:textId="77777777" w:rsidR="005F5024" w:rsidRDefault="005F5024" w:rsidP="006B2425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26C99" w14:textId="77777777" w:rsidR="00EC1295" w:rsidRDefault="00EC1295">
      <w:r>
        <w:separator/>
      </w:r>
    </w:p>
  </w:footnote>
  <w:footnote w:type="continuationSeparator" w:id="0">
    <w:p w14:paraId="33B8615D" w14:textId="77777777" w:rsidR="00EC1295" w:rsidRDefault="00EC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77C130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68461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5952B3"/>
    <w:multiLevelType w:val="hybridMultilevel"/>
    <w:tmpl w:val="8CA04BE4"/>
    <w:lvl w:ilvl="0" w:tplc="D75A1CB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D2B"/>
    <w:multiLevelType w:val="multilevel"/>
    <w:tmpl w:val="95AA4364"/>
    <w:lvl w:ilvl="0">
      <w:start w:val="1"/>
      <w:numFmt w:val="decimal"/>
      <w:suff w:val="nothing"/>
      <w:lvlText w:val="Article %1 – "/>
      <w:lvlJc w:val="left"/>
      <w:pPr>
        <w:ind w:left="991" w:hanging="991"/>
      </w:pPr>
      <w:rPr>
        <w:rFonts w:hint="default"/>
        <w:caps/>
        <w:u w:val="single"/>
      </w:rPr>
    </w:lvl>
    <w:lvl w:ilvl="1">
      <w:start w:val="1"/>
      <w:numFmt w:val="decimal"/>
      <w:lvlText w:val="ANNEXE %2 -  "/>
      <w:lvlJc w:val="left"/>
      <w:pPr>
        <w:tabs>
          <w:tab w:val="num" w:pos="-142"/>
        </w:tabs>
        <w:ind w:left="567" w:hanging="141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lvlText w:val="1.%3"/>
      <w:lvlJc w:val="left"/>
      <w:pPr>
        <w:tabs>
          <w:tab w:val="num" w:pos="-142"/>
        </w:tabs>
        <w:ind w:left="568" w:hanging="142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978"/>
        </w:tabs>
        <w:ind w:left="3119" w:hanging="1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7"/>
        </w:tabs>
        <w:ind w:left="4637" w:hanging="1800"/>
      </w:pPr>
      <w:rPr>
        <w:rFonts w:hint="default"/>
      </w:rPr>
    </w:lvl>
  </w:abstractNum>
  <w:abstractNum w:abstractNumId="4" w15:restartNumberingAfterBreak="0">
    <w:nsid w:val="218063C3"/>
    <w:multiLevelType w:val="hybridMultilevel"/>
    <w:tmpl w:val="FC8401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D5F65"/>
    <w:multiLevelType w:val="multilevel"/>
    <w:tmpl w:val="95AA4364"/>
    <w:lvl w:ilvl="0">
      <w:start w:val="1"/>
      <w:numFmt w:val="decimal"/>
      <w:suff w:val="nothing"/>
      <w:lvlText w:val="Article %1 – "/>
      <w:lvlJc w:val="left"/>
      <w:pPr>
        <w:ind w:left="991" w:hanging="991"/>
      </w:pPr>
      <w:rPr>
        <w:rFonts w:hint="default"/>
        <w:caps/>
        <w:u w:val="single"/>
      </w:rPr>
    </w:lvl>
    <w:lvl w:ilvl="1">
      <w:start w:val="1"/>
      <w:numFmt w:val="decimal"/>
      <w:lvlText w:val="ANNEXE %2 -  "/>
      <w:lvlJc w:val="left"/>
      <w:pPr>
        <w:tabs>
          <w:tab w:val="num" w:pos="-142"/>
        </w:tabs>
        <w:ind w:left="567" w:hanging="141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lvlText w:val="1.%3"/>
      <w:lvlJc w:val="left"/>
      <w:pPr>
        <w:tabs>
          <w:tab w:val="num" w:pos="-142"/>
        </w:tabs>
        <w:ind w:left="568" w:hanging="142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978"/>
        </w:tabs>
        <w:ind w:left="3119" w:hanging="1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7"/>
        </w:tabs>
        <w:ind w:left="4637" w:hanging="1800"/>
      </w:pPr>
      <w:rPr>
        <w:rFonts w:hint="default"/>
      </w:rPr>
    </w:lvl>
  </w:abstractNum>
  <w:abstractNum w:abstractNumId="7" w15:restartNumberingAfterBreak="0">
    <w:nsid w:val="5C6253B8"/>
    <w:multiLevelType w:val="multilevel"/>
    <w:tmpl w:val="95AA4364"/>
    <w:lvl w:ilvl="0">
      <w:start w:val="1"/>
      <w:numFmt w:val="decimal"/>
      <w:suff w:val="nothing"/>
      <w:lvlText w:val="Article %1 – "/>
      <w:lvlJc w:val="left"/>
      <w:pPr>
        <w:ind w:left="991" w:hanging="991"/>
      </w:pPr>
      <w:rPr>
        <w:rFonts w:hint="default"/>
        <w:caps/>
        <w:u w:val="single"/>
      </w:rPr>
    </w:lvl>
    <w:lvl w:ilvl="1">
      <w:start w:val="1"/>
      <w:numFmt w:val="decimal"/>
      <w:lvlText w:val="ANNEXE %2 -  "/>
      <w:lvlJc w:val="left"/>
      <w:pPr>
        <w:tabs>
          <w:tab w:val="num" w:pos="-142"/>
        </w:tabs>
        <w:ind w:left="567" w:hanging="141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lvlText w:val="1.%3"/>
      <w:lvlJc w:val="left"/>
      <w:pPr>
        <w:tabs>
          <w:tab w:val="num" w:pos="-142"/>
        </w:tabs>
        <w:ind w:left="568" w:hanging="142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978"/>
        </w:tabs>
        <w:ind w:left="3119" w:hanging="1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7"/>
        </w:tabs>
        <w:ind w:left="4637" w:hanging="1800"/>
      </w:pPr>
      <w:rPr>
        <w:rFonts w:hint="default"/>
      </w:rPr>
    </w:lvl>
  </w:abstractNum>
  <w:abstractNum w:abstractNumId="8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C165EC7"/>
    <w:multiLevelType w:val="hybridMultilevel"/>
    <w:tmpl w:val="8D44F6E2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E1B4488"/>
    <w:multiLevelType w:val="multilevel"/>
    <w:tmpl w:val="95AA4364"/>
    <w:lvl w:ilvl="0">
      <w:start w:val="1"/>
      <w:numFmt w:val="decimal"/>
      <w:suff w:val="nothing"/>
      <w:lvlText w:val="Article %1 – "/>
      <w:lvlJc w:val="left"/>
      <w:pPr>
        <w:ind w:left="991" w:hanging="991"/>
      </w:pPr>
      <w:rPr>
        <w:rFonts w:hint="default"/>
        <w:caps/>
        <w:u w:val="single"/>
      </w:rPr>
    </w:lvl>
    <w:lvl w:ilvl="1">
      <w:start w:val="1"/>
      <w:numFmt w:val="decimal"/>
      <w:lvlText w:val="ANNEXE %2 -  "/>
      <w:lvlJc w:val="left"/>
      <w:pPr>
        <w:tabs>
          <w:tab w:val="num" w:pos="-142"/>
        </w:tabs>
        <w:ind w:left="567" w:hanging="141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lvlText w:val="1.%3"/>
      <w:lvlJc w:val="left"/>
      <w:pPr>
        <w:tabs>
          <w:tab w:val="num" w:pos="-142"/>
        </w:tabs>
        <w:ind w:left="568" w:hanging="142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978"/>
        </w:tabs>
        <w:ind w:left="3119" w:hanging="1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7"/>
        </w:tabs>
        <w:ind w:left="4637" w:hanging="1800"/>
      </w:pPr>
      <w:rPr>
        <w:rFonts w:hint="default"/>
      </w:rPr>
    </w:lvl>
  </w:abstractNum>
  <w:abstractNum w:abstractNumId="11" w15:restartNumberingAfterBreak="0">
    <w:nsid w:val="75503FF9"/>
    <w:multiLevelType w:val="hybridMultilevel"/>
    <w:tmpl w:val="0F267550"/>
    <w:lvl w:ilvl="0" w:tplc="62165CF8">
      <w:start w:val="1"/>
      <w:numFmt w:val="decimal"/>
      <w:pStyle w:val="Sansinterligne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7"/>
  </w:num>
  <w:num w:numId="5">
    <w:abstractNumId w:val="1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6"/>
  </w:num>
  <w:num w:numId="27">
    <w:abstractNumId w:val="3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2CFE"/>
    <w:rsid w:val="000074EA"/>
    <w:rsid w:val="00012C34"/>
    <w:rsid w:val="000136F7"/>
    <w:rsid w:val="00013703"/>
    <w:rsid w:val="000137D9"/>
    <w:rsid w:val="000140D3"/>
    <w:rsid w:val="00014899"/>
    <w:rsid w:val="00017B8A"/>
    <w:rsid w:val="00024B11"/>
    <w:rsid w:val="0003390E"/>
    <w:rsid w:val="00034609"/>
    <w:rsid w:val="00036201"/>
    <w:rsid w:val="00040A06"/>
    <w:rsid w:val="0004158F"/>
    <w:rsid w:val="000441CF"/>
    <w:rsid w:val="00046230"/>
    <w:rsid w:val="00046387"/>
    <w:rsid w:val="00047F76"/>
    <w:rsid w:val="000503AB"/>
    <w:rsid w:val="00051810"/>
    <w:rsid w:val="000538CF"/>
    <w:rsid w:val="00054D23"/>
    <w:rsid w:val="00055E6B"/>
    <w:rsid w:val="00056BC8"/>
    <w:rsid w:val="00057532"/>
    <w:rsid w:val="00057FBE"/>
    <w:rsid w:val="0006009E"/>
    <w:rsid w:val="00060A57"/>
    <w:rsid w:val="00061663"/>
    <w:rsid w:val="00063D9B"/>
    <w:rsid w:val="00065072"/>
    <w:rsid w:val="00067036"/>
    <w:rsid w:val="00070A7D"/>
    <w:rsid w:val="00072D61"/>
    <w:rsid w:val="00073510"/>
    <w:rsid w:val="0007366C"/>
    <w:rsid w:val="00077F0A"/>
    <w:rsid w:val="0008252A"/>
    <w:rsid w:val="00082570"/>
    <w:rsid w:val="00083D63"/>
    <w:rsid w:val="00091490"/>
    <w:rsid w:val="00092428"/>
    <w:rsid w:val="000950A2"/>
    <w:rsid w:val="00095530"/>
    <w:rsid w:val="00096CF7"/>
    <w:rsid w:val="00097767"/>
    <w:rsid w:val="000A060D"/>
    <w:rsid w:val="000A0E82"/>
    <w:rsid w:val="000A4818"/>
    <w:rsid w:val="000A5212"/>
    <w:rsid w:val="000A6234"/>
    <w:rsid w:val="000B1B81"/>
    <w:rsid w:val="000B1CD1"/>
    <w:rsid w:val="000B3CF7"/>
    <w:rsid w:val="000B4C3B"/>
    <w:rsid w:val="000C1295"/>
    <w:rsid w:val="000C28A6"/>
    <w:rsid w:val="000C2F73"/>
    <w:rsid w:val="000D019A"/>
    <w:rsid w:val="000D30E1"/>
    <w:rsid w:val="000D5238"/>
    <w:rsid w:val="000E0AE0"/>
    <w:rsid w:val="000E0B60"/>
    <w:rsid w:val="000E221D"/>
    <w:rsid w:val="000E34B0"/>
    <w:rsid w:val="000E537C"/>
    <w:rsid w:val="000E6F95"/>
    <w:rsid w:val="000E758F"/>
    <w:rsid w:val="000F1754"/>
    <w:rsid w:val="000F2CDA"/>
    <w:rsid w:val="000F6477"/>
    <w:rsid w:val="000F7D93"/>
    <w:rsid w:val="001001D3"/>
    <w:rsid w:val="001012C0"/>
    <w:rsid w:val="001015DA"/>
    <w:rsid w:val="00101B7E"/>
    <w:rsid w:val="0010336B"/>
    <w:rsid w:val="0010406B"/>
    <w:rsid w:val="00105590"/>
    <w:rsid w:val="0010743B"/>
    <w:rsid w:val="00107FF1"/>
    <w:rsid w:val="0011052C"/>
    <w:rsid w:val="00110CF9"/>
    <w:rsid w:val="00111680"/>
    <w:rsid w:val="001137AA"/>
    <w:rsid w:val="00114328"/>
    <w:rsid w:val="001146DB"/>
    <w:rsid w:val="00122692"/>
    <w:rsid w:val="00122CE9"/>
    <w:rsid w:val="00123631"/>
    <w:rsid w:val="00126593"/>
    <w:rsid w:val="001271F0"/>
    <w:rsid w:val="0013195E"/>
    <w:rsid w:val="00132312"/>
    <w:rsid w:val="00132B6F"/>
    <w:rsid w:val="00134450"/>
    <w:rsid w:val="00135F4E"/>
    <w:rsid w:val="00136146"/>
    <w:rsid w:val="00136596"/>
    <w:rsid w:val="001417B7"/>
    <w:rsid w:val="00142539"/>
    <w:rsid w:val="0014587A"/>
    <w:rsid w:val="00146337"/>
    <w:rsid w:val="00146809"/>
    <w:rsid w:val="00146C11"/>
    <w:rsid w:val="00147C22"/>
    <w:rsid w:val="00155EEE"/>
    <w:rsid w:val="001570A1"/>
    <w:rsid w:val="001630DC"/>
    <w:rsid w:val="00166F1E"/>
    <w:rsid w:val="00172AB4"/>
    <w:rsid w:val="00172FE4"/>
    <w:rsid w:val="00177D9D"/>
    <w:rsid w:val="00177EF3"/>
    <w:rsid w:val="00181119"/>
    <w:rsid w:val="00181D6B"/>
    <w:rsid w:val="001838B9"/>
    <w:rsid w:val="00184DA2"/>
    <w:rsid w:val="00187986"/>
    <w:rsid w:val="00191A44"/>
    <w:rsid w:val="00192285"/>
    <w:rsid w:val="0019250E"/>
    <w:rsid w:val="001929A2"/>
    <w:rsid w:val="00194DEB"/>
    <w:rsid w:val="00195502"/>
    <w:rsid w:val="00196380"/>
    <w:rsid w:val="001963C6"/>
    <w:rsid w:val="0019691F"/>
    <w:rsid w:val="00196CD9"/>
    <w:rsid w:val="00197DA5"/>
    <w:rsid w:val="001A0635"/>
    <w:rsid w:val="001A1461"/>
    <w:rsid w:val="001A5154"/>
    <w:rsid w:val="001A7982"/>
    <w:rsid w:val="001B124E"/>
    <w:rsid w:val="001B1ABD"/>
    <w:rsid w:val="001B2517"/>
    <w:rsid w:val="001B2A96"/>
    <w:rsid w:val="001B4144"/>
    <w:rsid w:val="001B6859"/>
    <w:rsid w:val="001B6AE5"/>
    <w:rsid w:val="001B7E67"/>
    <w:rsid w:val="001C1421"/>
    <w:rsid w:val="001C1CBA"/>
    <w:rsid w:val="001C200C"/>
    <w:rsid w:val="001C24C9"/>
    <w:rsid w:val="001C402D"/>
    <w:rsid w:val="001C6DA5"/>
    <w:rsid w:val="001D02C9"/>
    <w:rsid w:val="001D086E"/>
    <w:rsid w:val="001D0B4C"/>
    <w:rsid w:val="001D0CAA"/>
    <w:rsid w:val="001D117C"/>
    <w:rsid w:val="001D20D0"/>
    <w:rsid w:val="001D56AC"/>
    <w:rsid w:val="001D6C72"/>
    <w:rsid w:val="001E1F38"/>
    <w:rsid w:val="001E330C"/>
    <w:rsid w:val="001E42F6"/>
    <w:rsid w:val="001E56C4"/>
    <w:rsid w:val="001F0D7F"/>
    <w:rsid w:val="001F4D46"/>
    <w:rsid w:val="001F5921"/>
    <w:rsid w:val="001F61A0"/>
    <w:rsid w:val="001F6691"/>
    <w:rsid w:val="001F783B"/>
    <w:rsid w:val="0020008E"/>
    <w:rsid w:val="0020370E"/>
    <w:rsid w:val="00203ADA"/>
    <w:rsid w:val="00204516"/>
    <w:rsid w:val="00204C5D"/>
    <w:rsid w:val="00205586"/>
    <w:rsid w:val="002061C4"/>
    <w:rsid w:val="00210DB0"/>
    <w:rsid w:val="00214712"/>
    <w:rsid w:val="002217D4"/>
    <w:rsid w:val="00221F62"/>
    <w:rsid w:val="002238E2"/>
    <w:rsid w:val="002238EE"/>
    <w:rsid w:val="00224A70"/>
    <w:rsid w:val="002253D5"/>
    <w:rsid w:val="002256DB"/>
    <w:rsid w:val="00225FD8"/>
    <w:rsid w:val="00226901"/>
    <w:rsid w:val="00231039"/>
    <w:rsid w:val="00231D36"/>
    <w:rsid w:val="00233A27"/>
    <w:rsid w:val="00234702"/>
    <w:rsid w:val="00234EE6"/>
    <w:rsid w:val="002368A6"/>
    <w:rsid w:val="00237323"/>
    <w:rsid w:val="00241736"/>
    <w:rsid w:val="00243703"/>
    <w:rsid w:val="00243AC9"/>
    <w:rsid w:val="00244B2F"/>
    <w:rsid w:val="00253BD2"/>
    <w:rsid w:val="00256F71"/>
    <w:rsid w:val="002570A9"/>
    <w:rsid w:val="00257246"/>
    <w:rsid w:val="00261023"/>
    <w:rsid w:val="0026128C"/>
    <w:rsid w:val="0026274F"/>
    <w:rsid w:val="0026766A"/>
    <w:rsid w:val="00267D19"/>
    <w:rsid w:val="00270301"/>
    <w:rsid w:val="0027097B"/>
    <w:rsid w:val="002714D0"/>
    <w:rsid w:val="002732F9"/>
    <w:rsid w:val="00274D86"/>
    <w:rsid w:val="00274D98"/>
    <w:rsid w:val="002766C4"/>
    <w:rsid w:val="00276779"/>
    <w:rsid w:val="00282EA1"/>
    <w:rsid w:val="00283226"/>
    <w:rsid w:val="0028379A"/>
    <w:rsid w:val="00292B86"/>
    <w:rsid w:val="002968E4"/>
    <w:rsid w:val="002A11DC"/>
    <w:rsid w:val="002A2B46"/>
    <w:rsid w:val="002A6913"/>
    <w:rsid w:val="002B3541"/>
    <w:rsid w:val="002B4C6D"/>
    <w:rsid w:val="002B598B"/>
    <w:rsid w:val="002B73BC"/>
    <w:rsid w:val="002B7B36"/>
    <w:rsid w:val="002C00D0"/>
    <w:rsid w:val="002C07E1"/>
    <w:rsid w:val="002C0BC3"/>
    <w:rsid w:val="002C3893"/>
    <w:rsid w:val="002C4C3C"/>
    <w:rsid w:val="002C5771"/>
    <w:rsid w:val="002C6DFF"/>
    <w:rsid w:val="002D2EE3"/>
    <w:rsid w:val="002D7717"/>
    <w:rsid w:val="002E29DE"/>
    <w:rsid w:val="002E360C"/>
    <w:rsid w:val="002E67BD"/>
    <w:rsid w:val="002E77A6"/>
    <w:rsid w:val="002F0B35"/>
    <w:rsid w:val="002F1205"/>
    <w:rsid w:val="002F2D64"/>
    <w:rsid w:val="002F37EC"/>
    <w:rsid w:val="002F57C4"/>
    <w:rsid w:val="00303486"/>
    <w:rsid w:val="00307008"/>
    <w:rsid w:val="00310966"/>
    <w:rsid w:val="003135E8"/>
    <w:rsid w:val="00314099"/>
    <w:rsid w:val="00314DC5"/>
    <w:rsid w:val="00320355"/>
    <w:rsid w:val="00320DE5"/>
    <w:rsid w:val="00327B37"/>
    <w:rsid w:val="00330C84"/>
    <w:rsid w:val="00332EEB"/>
    <w:rsid w:val="00333BAB"/>
    <w:rsid w:val="00334889"/>
    <w:rsid w:val="00335267"/>
    <w:rsid w:val="00336771"/>
    <w:rsid w:val="00336B99"/>
    <w:rsid w:val="003372CB"/>
    <w:rsid w:val="003373EE"/>
    <w:rsid w:val="00337BD7"/>
    <w:rsid w:val="00340184"/>
    <w:rsid w:val="0034563C"/>
    <w:rsid w:val="00346B9C"/>
    <w:rsid w:val="003478FE"/>
    <w:rsid w:val="003523EA"/>
    <w:rsid w:val="00352902"/>
    <w:rsid w:val="0036056A"/>
    <w:rsid w:val="0036556D"/>
    <w:rsid w:val="003668F6"/>
    <w:rsid w:val="003707B0"/>
    <w:rsid w:val="003709E3"/>
    <w:rsid w:val="00370F24"/>
    <w:rsid w:val="0037133B"/>
    <w:rsid w:val="00371999"/>
    <w:rsid w:val="00375F18"/>
    <w:rsid w:val="00381440"/>
    <w:rsid w:val="00381528"/>
    <w:rsid w:val="00383D33"/>
    <w:rsid w:val="00384814"/>
    <w:rsid w:val="00385F94"/>
    <w:rsid w:val="00387E24"/>
    <w:rsid w:val="00393207"/>
    <w:rsid w:val="00394077"/>
    <w:rsid w:val="003A2ABB"/>
    <w:rsid w:val="003A3E04"/>
    <w:rsid w:val="003A654F"/>
    <w:rsid w:val="003A7146"/>
    <w:rsid w:val="003A7FC2"/>
    <w:rsid w:val="003B1551"/>
    <w:rsid w:val="003B2923"/>
    <w:rsid w:val="003B334C"/>
    <w:rsid w:val="003B44F0"/>
    <w:rsid w:val="003B4A2F"/>
    <w:rsid w:val="003B7398"/>
    <w:rsid w:val="003B75A4"/>
    <w:rsid w:val="003B7E81"/>
    <w:rsid w:val="003C1752"/>
    <w:rsid w:val="003C3ADE"/>
    <w:rsid w:val="003C66BD"/>
    <w:rsid w:val="003D3429"/>
    <w:rsid w:val="003D7020"/>
    <w:rsid w:val="003E42E5"/>
    <w:rsid w:val="003E4438"/>
    <w:rsid w:val="003E52DF"/>
    <w:rsid w:val="003F763C"/>
    <w:rsid w:val="004024B0"/>
    <w:rsid w:val="00406539"/>
    <w:rsid w:val="00407245"/>
    <w:rsid w:val="004160DE"/>
    <w:rsid w:val="00417131"/>
    <w:rsid w:val="00422731"/>
    <w:rsid w:val="00424D76"/>
    <w:rsid w:val="0042580B"/>
    <w:rsid w:val="00426234"/>
    <w:rsid w:val="00430941"/>
    <w:rsid w:val="00431778"/>
    <w:rsid w:val="004324B4"/>
    <w:rsid w:val="004329C1"/>
    <w:rsid w:val="0043426C"/>
    <w:rsid w:val="00436EF8"/>
    <w:rsid w:val="004378C4"/>
    <w:rsid w:val="00440DE8"/>
    <w:rsid w:val="00446D24"/>
    <w:rsid w:val="004512CC"/>
    <w:rsid w:val="00455E6E"/>
    <w:rsid w:val="00457590"/>
    <w:rsid w:val="0046023C"/>
    <w:rsid w:val="004606E5"/>
    <w:rsid w:val="00461381"/>
    <w:rsid w:val="00461562"/>
    <w:rsid w:val="00461914"/>
    <w:rsid w:val="00461FC0"/>
    <w:rsid w:val="0046303F"/>
    <w:rsid w:val="0046602B"/>
    <w:rsid w:val="0046669B"/>
    <w:rsid w:val="004702DE"/>
    <w:rsid w:val="00470DDD"/>
    <w:rsid w:val="0047266C"/>
    <w:rsid w:val="0047458B"/>
    <w:rsid w:val="00475CB2"/>
    <w:rsid w:val="00476F2C"/>
    <w:rsid w:val="00482350"/>
    <w:rsid w:val="0048264E"/>
    <w:rsid w:val="00487E49"/>
    <w:rsid w:val="0049763F"/>
    <w:rsid w:val="004A16EF"/>
    <w:rsid w:val="004A2646"/>
    <w:rsid w:val="004A3ABE"/>
    <w:rsid w:val="004B33D3"/>
    <w:rsid w:val="004B4092"/>
    <w:rsid w:val="004B4546"/>
    <w:rsid w:val="004B5C6E"/>
    <w:rsid w:val="004B63D7"/>
    <w:rsid w:val="004C0029"/>
    <w:rsid w:val="004C00B5"/>
    <w:rsid w:val="004C1133"/>
    <w:rsid w:val="004C135B"/>
    <w:rsid w:val="004C2166"/>
    <w:rsid w:val="004C2ABD"/>
    <w:rsid w:val="004C38A6"/>
    <w:rsid w:val="004C4AE1"/>
    <w:rsid w:val="004C578B"/>
    <w:rsid w:val="004D0CE1"/>
    <w:rsid w:val="004D335C"/>
    <w:rsid w:val="004D600C"/>
    <w:rsid w:val="004E0051"/>
    <w:rsid w:val="004E0EE0"/>
    <w:rsid w:val="004E371A"/>
    <w:rsid w:val="004E7C29"/>
    <w:rsid w:val="004F240E"/>
    <w:rsid w:val="004F38A9"/>
    <w:rsid w:val="004F7A28"/>
    <w:rsid w:val="00501423"/>
    <w:rsid w:val="00502028"/>
    <w:rsid w:val="005041AA"/>
    <w:rsid w:val="00504835"/>
    <w:rsid w:val="00504DD5"/>
    <w:rsid w:val="00504F8D"/>
    <w:rsid w:val="0051133C"/>
    <w:rsid w:val="005116B2"/>
    <w:rsid w:val="00516527"/>
    <w:rsid w:val="005178C6"/>
    <w:rsid w:val="005207A4"/>
    <w:rsid w:val="00523446"/>
    <w:rsid w:val="00523A75"/>
    <w:rsid w:val="00525896"/>
    <w:rsid w:val="005268D5"/>
    <w:rsid w:val="00527378"/>
    <w:rsid w:val="0053037C"/>
    <w:rsid w:val="00531995"/>
    <w:rsid w:val="005330DC"/>
    <w:rsid w:val="005335A2"/>
    <w:rsid w:val="00534E25"/>
    <w:rsid w:val="00537C8D"/>
    <w:rsid w:val="00542152"/>
    <w:rsid w:val="0054459A"/>
    <w:rsid w:val="005445D3"/>
    <w:rsid w:val="00546CA2"/>
    <w:rsid w:val="00551434"/>
    <w:rsid w:val="00552EB5"/>
    <w:rsid w:val="005534BA"/>
    <w:rsid w:val="00554023"/>
    <w:rsid w:val="00560822"/>
    <w:rsid w:val="00560DD2"/>
    <w:rsid w:val="00561186"/>
    <w:rsid w:val="00562D0A"/>
    <w:rsid w:val="00563061"/>
    <w:rsid w:val="00564382"/>
    <w:rsid w:val="00564B50"/>
    <w:rsid w:val="00566F0B"/>
    <w:rsid w:val="00566FEB"/>
    <w:rsid w:val="00570F1A"/>
    <w:rsid w:val="00572B2B"/>
    <w:rsid w:val="00573BC9"/>
    <w:rsid w:val="00575035"/>
    <w:rsid w:val="0057663A"/>
    <w:rsid w:val="005769BE"/>
    <w:rsid w:val="00576C69"/>
    <w:rsid w:val="00577E52"/>
    <w:rsid w:val="005805CA"/>
    <w:rsid w:val="00580A1E"/>
    <w:rsid w:val="005815AB"/>
    <w:rsid w:val="00590C75"/>
    <w:rsid w:val="005921C1"/>
    <w:rsid w:val="00594082"/>
    <w:rsid w:val="00594DCF"/>
    <w:rsid w:val="005A1542"/>
    <w:rsid w:val="005A544D"/>
    <w:rsid w:val="005B1B0A"/>
    <w:rsid w:val="005B1F40"/>
    <w:rsid w:val="005B202D"/>
    <w:rsid w:val="005B6F73"/>
    <w:rsid w:val="005B6F8A"/>
    <w:rsid w:val="005C0718"/>
    <w:rsid w:val="005C5670"/>
    <w:rsid w:val="005D02CD"/>
    <w:rsid w:val="005D12CD"/>
    <w:rsid w:val="005D1449"/>
    <w:rsid w:val="005D2AC4"/>
    <w:rsid w:val="005D4976"/>
    <w:rsid w:val="005D75FA"/>
    <w:rsid w:val="005E207A"/>
    <w:rsid w:val="005E34CC"/>
    <w:rsid w:val="005E4268"/>
    <w:rsid w:val="005E7A02"/>
    <w:rsid w:val="005F01B6"/>
    <w:rsid w:val="005F2916"/>
    <w:rsid w:val="005F5024"/>
    <w:rsid w:val="005F57EC"/>
    <w:rsid w:val="005F79D8"/>
    <w:rsid w:val="006038FE"/>
    <w:rsid w:val="00604130"/>
    <w:rsid w:val="006105BA"/>
    <w:rsid w:val="00611356"/>
    <w:rsid w:val="00613D3A"/>
    <w:rsid w:val="00617074"/>
    <w:rsid w:val="0062222B"/>
    <w:rsid w:val="006241DA"/>
    <w:rsid w:val="006256C3"/>
    <w:rsid w:val="00632565"/>
    <w:rsid w:val="00632E72"/>
    <w:rsid w:val="00634608"/>
    <w:rsid w:val="00635F78"/>
    <w:rsid w:val="00637702"/>
    <w:rsid w:val="00641CCE"/>
    <w:rsid w:val="00642665"/>
    <w:rsid w:val="00644CB9"/>
    <w:rsid w:val="00650C34"/>
    <w:rsid w:val="00651635"/>
    <w:rsid w:val="00651C4A"/>
    <w:rsid w:val="006524EC"/>
    <w:rsid w:val="00652D8C"/>
    <w:rsid w:val="00653316"/>
    <w:rsid w:val="00657227"/>
    <w:rsid w:val="00657A45"/>
    <w:rsid w:val="00660745"/>
    <w:rsid w:val="00660CAF"/>
    <w:rsid w:val="006646E4"/>
    <w:rsid w:val="0066722F"/>
    <w:rsid w:val="0066776A"/>
    <w:rsid w:val="0067062D"/>
    <w:rsid w:val="00675E0F"/>
    <w:rsid w:val="006771EC"/>
    <w:rsid w:val="00682783"/>
    <w:rsid w:val="00684595"/>
    <w:rsid w:val="006870DA"/>
    <w:rsid w:val="0069066B"/>
    <w:rsid w:val="0069070C"/>
    <w:rsid w:val="00693EC5"/>
    <w:rsid w:val="00696EA7"/>
    <w:rsid w:val="006A067D"/>
    <w:rsid w:val="006A07A7"/>
    <w:rsid w:val="006A1099"/>
    <w:rsid w:val="006A12AE"/>
    <w:rsid w:val="006A1604"/>
    <w:rsid w:val="006A5346"/>
    <w:rsid w:val="006A5E91"/>
    <w:rsid w:val="006B1569"/>
    <w:rsid w:val="006B1827"/>
    <w:rsid w:val="006B1E9E"/>
    <w:rsid w:val="006B2425"/>
    <w:rsid w:val="006B2794"/>
    <w:rsid w:val="006B4135"/>
    <w:rsid w:val="006B42B2"/>
    <w:rsid w:val="006C11A9"/>
    <w:rsid w:val="006C198A"/>
    <w:rsid w:val="006C297B"/>
    <w:rsid w:val="006C2D9E"/>
    <w:rsid w:val="006C3452"/>
    <w:rsid w:val="006C5F56"/>
    <w:rsid w:val="006D0901"/>
    <w:rsid w:val="006D0EB0"/>
    <w:rsid w:val="006D4409"/>
    <w:rsid w:val="006D5E34"/>
    <w:rsid w:val="006D6549"/>
    <w:rsid w:val="006E2298"/>
    <w:rsid w:val="006E2D2A"/>
    <w:rsid w:val="006E2E97"/>
    <w:rsid w:val="006E472B"/>
    <w:rsid w:val="006E4A14"/>
    <w:rsid w:val="006F0AEB"/>
    <w:rsid w:val="006F21A1"/>
    <w:rsid w:val="006F2910"/>
    <w:rsid w:val="006F368C"/>
    <w:rsid w:val="006F4364"/>
    <w:rsid w:val="006F4A45"/>
    <w:rsid w:val="006F4F91"/>
    <w:rsid w:val="007034B6"/>
    <w:rsid w:val="00705738"/>
    <w:rsid w:val="00715CDD"/>
    <w:rsid w:val="007166B5"/>
    <w:rsid w:val="00720F5B"/>
    <w:rsid w:val="007219D9"/>
    <w:rsid w:val="00722464"/>
    <w:rsid w:val="0072766B"/>
    <w:rsid w:val="00727DA0"/>
    <w:rsid w:val="007309CB"/>
    <w:rsid w:val="007336B5"/>
    <w:rsid w:val="00734F36"/>
    <w:rsid w:val="00735471"/>
    <w:rsid w:val="00737587"/>
    <w:rsid w:val="0074132A"/>
    <w:rsid w:val="00741479"/>
    <w:rsid w:val="00744181"/>
    <w:rsid w:val="00745DAC"/>
    <w:rsid w:val="007467E3"/>
    <w:rsid w:val="007472FC"/>
    <w:rsid w:val="00747990"/>
    <w:rsid w:val="007479D3"/>
    <w:rsid w:val="0075050C"/>
    <w:rsid w:val="00751F30"/>
    <w:rsid w:val="00755115"/>
    <w:rsid w:val="00760134"/>
    <w:rsid w:val="00760489"/>
    <w:rsid w:val="00760A41"/>
    <w:rsid w:val="007613A2"/>
    <w:rsid w:val="00763497"/>
    <w:rsid w:val="00765EA4"/>
    <w:rsid w:val="0076673B"/>
    <w:rsid w:val="00767B1E"/>
    <w:rsid w:val="007707C3"/>
    <w:rsid w:val="00770F15"/>
    <w:rsid w:val="00773727"/>
    <w:rsid w:val="00773CAE"/>
    <w:rsid w:val="00773D8B"/>
    <w:rsid w:val="00773E6C"/>
    <w:rsid w:val="0077479B"/>
    <w:rsid w:val="0077508F"/>
    <w:rsid w:val="00775718"/>
    <w:rsid w:val="00777056"/>
    <w:rsid w:val="00777CFD"/>
    <w:rsid w:val="0078377B"/>
    <w:rsid w:val="007838BF"/>
    <w:rsid w:val="00785F8F"/>
    <w:rsid w:val="00786419"/>
    <w:rsid w:val="00786601"/>
    <w:rsid w:val="0079191B"/>
    <w:rsid w:val="007A19C8"/>
    <w:rsid w:val="007A4CEC"/>
    <w:rsid w:val="007A5B46"/>
    <w:rsid w:val="007A5BAC"/>
    <w:rsid w:val="007A5DE2"/>
    <w:rsid w:val="007B29E2"/>
    <w:rsid w:val="007B39BD"/>
    <w:rsid w:val="007B5D90"/>
    <w:rsid w:val="007B65A9"/>
    <w:rsid w:val="007B665B"/>
    <w:rsid w:val="007B6EB8"/>
    <w:rsid w:val="007C1659"/>
    <w:rsid w:val="007C2BE5"/>
    <w:rsid w:val="007C69F8"/>
    <w:rsid w:val="007D5F7A"/>
    <w:rsid w:val="007E022E"/>
    <w:rsid w:val="007E0D49"/>
    <w:rsid w:val="007E218E"/>
    <w:rsid w:val="007E5115"/>
    <w:rsid w:val="007E5B2D"/>
    <w:rsid w:val="007E5EBC"/>
    <w:rsid w:val="007E66FA"/>
    <w:rsid w:val="007F3151"/>
    <w:rsid w:val="007F369A"/>
    <w:rsid w:val="007F4275"/>
    <w:rsid w:val="007F45F5"/>
    <w:rsid w:val="007F4C35"/>
    <w:rsid w:val="007F617F"/>
    <w:rsid w:val="007F65F6"/>
    <w:rsid w:val="00803A91"/>
    <w:rsid w:val="00804432"/>
    <w:rsid w:val="0080467D"/>
    <w:rsid w:val="00805104"/>
    <w:rsid w:val="008051A5"/>
    <w:rsid w:val="00805839"/>
    <w:rsid w:val="008068A8"/>
    <w:rsid w:val="00807412"/>
    <w:rsid w:val="00811320"/>
    <w:rsid w:val="00811FB8"/>
    <w:rsid w:val="00812D56"/>
    <w:rsid w:val="00816A8F"/>
    <w:rsid w:val="008201A5"/>
    <w:rsid w:val="0082198C"/>
    <w:rsid w:val="00821C15"/>
    <w:rsid w:val="00826447"/>
    <w:rsid w:val="00831D2C"/>
    <w:rsid w:val="00833B90"/>
    <w:rsid w:val="00836E27"/>
    <w:rsid w:val="00837941"/>
    <w:rsid w:val="00840502"/>
    <w:rsid w:val="00847ED3"/>
    <w:rsid w:val="00850CA7"/>
    <w:rsid w:val="00851A7A"/>
    <w:rsid w:val="0085280B"/>
    <w:rsid w:val="00861272"/>
    <w:rsid w:val="008624F2"/>
    <w:rsid w:val="0086410E"/>
    <w:rsid w:val="00865489"/>
    <w:rsid w:val="0087095F"/>
    <w:rsid w:val="0087156A"/>
    <w:rsid w:val="008741F1"/>
    <w:rsid w:val="0087448F"/>
    <w:rsid w:val="00874B31"/>
    <w:rsid w:val="00875414"/>
    <w:rsid w:val="008757C7"/>
    <w:rsid w:val="00877180"/>
    <w:rsid w:val="00877FB8"/>
    <w:rsid w:val="00880F18"/>
    <w:rsid w:val="00884FCE"/>
    <w:rsid w:val="008858AD"/>
    <w:rsid w:val="008931C2"/>
    <w:rsid w:val="00896D68"/>
    <w:rsid w:val="008A1D57"/>
    <w:rsid w:val="008A29DB"/>
    <w:rsid w:val="008A5B19"/>
    <w:rsid w:val="008A616C"/>
    <w:rsid w:val="008A643D"/>
    <w:rsid w:val="008A7423"/>
    <w:rsid w:val="008B31AC"/>
    <w:rsid w:val="008B3F02"/>
    <w:rsid w:val="008C1141"/>
    <w:rsid w:val="008C2A51"/>
    <w:rsid w:val="008C4E77"/>
    <w:rsid w:val="008C69DC"/>
    <w:rsid w:val="008C7AE4"/>
    <w:rsid w:val="008D33F3"/>
    <w:rsid w:val="008D507C"/>
    <w:rsid w:val="008D5DB6"/>
    <w:rsid w:val="008D5E6D"/>
    <w:rsid w:val="008E02E6"/>
    <w:rsid w:val="008E0A66"/>
    <w:rsid w:val="008F06FE"/>
    <w:rsid w:val="008F1F62"/>
    <w:rsid w:val="008F26A1"/>
    <w:rsid w:val="008F3010"/>
    <w:rsid w:val="00901D80"/>
    <w:rsid w:val="00903FE1"/>
    <w:rsid w:val="009045FD"/>
    <w:rsid w:val="009056F6"/>
    <w:rsid w:val="00906D0D"/>
    <w:rsid w:val="00910992"/>
    <w:rsid w:val="00912E2D"/>
    <w:rsid w:val="00915A2C"/>
    <w:rsid w:val="009205A0"/>
    <w:rsid w:val="0092145B"/>
    <w:rsid w:val="00922604"/>
    <w:rsid w:val="00925849"/>
    <w:rsid w:val="00931774"/>
    <w:rsid w:val="00933DB5"/>
    <w:rsid w:val="009377D1"/>
    <w:rsid w:val="00937A5C"/>
    <w:rsid w:val="00942420"/>
    <w:rsid w:val="00943698"/>
    <w:rsid w:val="00943C06"/>
    <w:rsid w:val="00944D2F"/>
    <w:rsid w:val="00947150"/>
    <w:rsid w:val="00951D7D"/>
    <w:rsid w:val="0095207A"/>
    <w:rsid w:val="0095331D"/>
    <w:rsid w:val="009574B7"/>
    <w:rsid w:val="00961BE8"/>
    <w:rsid w:val="00961F19"/>
    <w:rsid w:val="00972E72"/>
    <w:rsid w:val="00972ED1"/>
    <w:rsid w:val="00977A07"/>
    <w:rsid w:val="00985B55"/>
    <w:rsid w:val="009873BA"/>
    <w:rsid w:val="0099017E"/>
    <w:rsid w:val="00992AC1"/>
    <w:rsid w:val="0099436B"/>
    <w:rsid w:val="00995707"/>
    <w:rsid w:val="00995833"/>
    <w:rsid w:val="009A0AEA"/>
    <w:rsid w:val="009A1ADA"/>
    <w:rsid w:val="009A1F09"/>
    <w:rsid w:val="009A3AC7"/>
    <w:rsid w:val="009A45CA"/>
    <w:rsid w:val="009A6CCE"/>
    <w:rsid w:val="009A7725"/>
    <w:rsid w:val="009B0239"/>
    <w:rsid w:val="009B0DDD"/>
    <w:rsid w:val="009B186B"/>
    <w:rsid w:val="009B756B"/>
    <w:rsid w:val="009C112F"/>
    <w:rsid w:val="009C13BA"/>
    <w:rsid w:val="009C1DFA"/>
    <w:rsid w:val="009C6BFA"/>
    <w:rsid w:val="009C768F"/>
    <w:rsid w:val="009C7EE7"/>
    <w:rsid w:val="009D5027"/>
    <w:rsid w:val="009D5ACC"/>
    <w:rsid w:val="009D6C1B"/>
    <w:rsid w:val="009E0253"/>
    <w:rsid w:val="009E72FA"/>
    <w:rsid w:val="009F08C2"/>
    <w:rsid w:val="009F2BC9"/>
    <w:rsid w:val="009F410B"/>
    <w:rsid w:val="009F4A26"/>
    <w:rsid w:val="009F4DBB"/>
    <w:rsid w:val="00A00690"/>
    <w:rsid w:val="00A04EBD"/>
    <w:rsid w:val="00A07B9E"/>
    <w:rsid w:val="00A10C7C"/>
    <w:rsid w:val="00A12D12"/>
    <w:rsid w:val="00A13B53"/>
    <w:rsid w:val="00A173D4"/>
    <w:rsid w:val="00A206B6"/>
    <w:rsid w:val="00A21638"/>
    <w:rsid w:val="00A23912"/>
    <w:rsid w:val="00A242EE"/>
    <w:rsid w:val="00A27EA3"/>
    <w:rsid w:val="00A31563"/>
    <w:rsid w:val="00A3418C"/>
    <w:rsid w:val="00A374E9"/>
    <w:rsid w:val="00A4174C"/>
    <w:rsid w:val="00A41F71"/>
    <w:rsid w:val="00A43064"/>
    <w:rsid w:val="00A43177"/>
    <w:rsid w:val="00A43F7D"/>
    <w:rsid w:val="00A47717"/>
    <w:rsid w:val="00A54364"/>
    <w:rsid w:val="00A5437B"/>
    <w:rsid w:val="00A56A7D"/>
    <w:rsid w:val="00A5716C"/>
    <w:rsid w:val="00A6204F"/>
    <w:rsid w:val="00A701F3"/>
    <w:rsid w:val="00A718D6"/>
    <w:rsid w:val="00A751F5"/>
    <w:rsid w:val="00A75DA9"/>
    <w:rsid w:val="00A771A5"/>
    <w:rsid w:val="00A77651"/>
    <w:rsid w:val="00A77BE3"/>
    <w:rsid w:val="00A8021A"/>
    <w:rsid w:val="00A80877"/>
    <w:rsid w:val="00A80EA0"/>
    <w:rsid w:val="00A81D52"/>
    <w:rsid w:val="00A86664"/>
    <w:rsid w:val="00A90845"/>
    <w:rsid w:val="00A92F6A"/>
    <w:rsid w:val="00A933E0"/>
    <w:rsid w:val="00A97570"/>
    <w:rsid w:val="00AA1F2F"/>
    <w:rsid w:val="00AA2DDF"/>
    <w:rsid w:val="00AA4448"/>
    <w:rsid w:val="00AA4C07"/>
    <w:rsid w:val="00AA4F1E"/>
    <w:rsid w:val="00AA513A"/>
    <w:rsid w:val="00AA5E24"/>
    <w:rsid w:val="00AB15F7"/>
    <w:rsid w:val="00AB2D1B"/>
    <w:rsid w:val="00AB2FB4"/>
    <w:rsid w:val="00AB3867"/>
    <w:rsid w:val="00AB77E7"/>
    <w:rsid w:val="00AB7B48"/>
    <w:rsid w:val="00AB7B86"/>
    <w:rsid w:val="00AC1641"/>
    <w:rsid w:val="00AC2304"/>
    <w:rsid w:val="00AC4562"/>
    <w:rsid w:val="00AC4BF2"/>
    <w:rsid w:val="00AC5335"/>
    <w:rsid w:val="00AC705A"/>
    <w:rsid w:val="00AD3121"/>
    <w:rsid w:val="00AD37E3"/>
    <w:rsid w:val="00AD6518"/>
    <w:rsid w:val="00AE55B4"/>
    <w:rsid w:val="00AE70F9"/>
    <w:rsid w:val="00AF069A"/>
    <w:rsid w:val="00AF2F44"/>
    <w:rsid w:val="00AF470D"/>
    <w:rsid w:val="00AF52F5"/>
    <w:rsid w:val="00B00832"/>
    <w:rsid w:val="00B013C1"/>
    <w:rsid w:val="00B020E5"/>
    <w:rsid w:val="00B022E2"/>
    <w:rsid w:val="00B034F1"/>
    <w:rsid w:val="00B04164"/>
    <w:rsid w:val="00B05746"/>
    <w:rsid w:val="00B075EF"/>
    <w:rsid w:val="00B10557"/>
    <w:rsid w:val="00B1489F"/>
    <w:rsid w:val="00B159DB"/>
    <w:rsid w:val="00B168E7"/>
    <w:rsid w:val="00B171A5"/>
    <w:rsid w:val="00B219BC"/>
    <w:rsid w:val="00B22346"/>
    <w:rsid w:val="00B22AEE"/>
    <w:rsid w:val="00B23D4D"/>
    <w:rsid w:val="00B24F40"/>
    <w:rsid w:val="00B258E8"/>
    <w:rsid w:val="00B25A97"/>
    <w:rsid w:val="00B26974"/>
    <w:rsid w:val="00B26E3A"/>
    <w:rsid w:val="00B26FCE"/>
    <w:rsid w:val="00B3209E"/>
    <w:rsid w:val="00B3339E"/>
    <w:rsid w:val="00B3516B"/>
    <w:rsid w:val="00B41770"/>
    <w:rsid w:val="00B4372C"/>
    <w:rsid w:val="00B4775A"/>
    <w:rsid w:val="00B47D79"/>
    <w:rsid w:val="00B5154B"/>
    <w:rsid w:val="00B5259B"/>
    <w:rsid w:val="00B52C11"/>
    <w:rsid w:val="00B53B17"/>
    <w:rsid w:val="00B54618"/>
    <w:rsid w:val="00B60012"/>
    <w:rsid w:val="00B62D49"/>
    <w:rsid w:val="00B6369C"/>
    <w:rsid w:val="00B63FB4"/>
    <w:rsid w:val="00B641E8"/>
    <w:rsid w:val="00B65A12"/>
    <w:rsid w:val="00B65C48"/>
    <w:rsid w:val="00B724F3"/>
    <w:rsid w:val="00B74485"/>
    <w:rsid w:val="00B749F1"/>
    <w:rsid w:val="00B75F41"/>
    <w:rsid w:val="00B80E8C"/>
    <w:rsid w:val="00B812D5"/>
    <w:rsid w:val="00B824EA"/>
    <w:rsid w:val="00B83D9B"/>
    <w:rsid w:val="00B847B8"/>
    <w:rsid w:val="00B84FAC"/>
    <w:rsid w:val="00B86A0D"/>
    <w:rsid w:val="00B91121"/>
    <w:rsid w:val="00B933DF"/>
    <w:rsid w:val="00B95277"/>
    <w:rsid w:val="00B9559C"/>
    <w:rsid w:val="00BA085D"/>
    <w:rsid w:val="00BA125B"/>
    <w:rsid w:val="00BA4417"/>
    <w:rsid w:val="00BA474F"/>
    <w:rsid w:val="00BA548D"/>
    <w:rsid w:val="00BB0DB5"/>
    <w:rsid w:val="00BB115E"/>
    <w:rsid w:val="00BB1B68"/>
    <w:rsid w:val="00BB1C14"/>
    <w:rsid w:val="00BB231F"/>
    <w:rsid w:val="00BB6DF7"/>
    <w:rsid w:val="00BC0F9B"/>
    <w:rsid w:val="00BC186A"/>
    <w:rsid w:val="00BC1E07"/>
    <w:rsid w:val="00BC35DF"/>
    <w:rsid w:val="00BC3D9B"/>
    <w:rsid w:val="00BC45A9"/>
    <w:rsid w:val="00BC7B08"/>
    <w:rsid w:val="00BD0873"/>
    <w:rsid w:val="00BD1B31"/>
    <w:rsid w:val="00BD3553"/>
    <w:rsid w:val="00BD74EB"/>
    <w:rsid w:val="00BD76E5"/>
    <w:rsid w:val="00BE34F6"/>
    <w:rsid w:val="00BE697B"/>
    <w:rsid w:val="00BE735A"/>
    <w:rsid w:val="00BF1EA7"/>
    <w:rsid w:val="00BF2044"/>
    <w:rsid w:val="00BF2A04"/>
    <w:rsid w:val="00BF30D2"/>
    <w:rsid w:val="00BF3524"/>
    <w:rsid w:val="00BF513B"/>
    <w:rsid w:val="00BF6C66"/>
    <w:rsid w:val="00BF7614"/>
    <w:rsid w:val="00C10BA4"/>
    <w:rsid w:val="00C12399"/>
    <w:rsid w:val="00C1294E"/>
    <w:rsid w:val="00C12CEF"/>
    <w:rsid w:val="00C13897"/>
    <w:rsid w:val="00C149ED"/>
    <w:rsid w:val="00C14AB2"/>
    <w:rsid w:val="00C16F6D"/>
    <w:rsid w:val="00C17733"/>
    <w:rsid w:val="00C2135E"/>
    <w:rsid w:val="00C21A9B"/>
    <w:rsid w:val="00C22869"/>
    <w:rsid w:val="00C236D4"/>
    <w:rsid w:val="00C277C9"/>
    <w:rsid w:val="00C31F8F"/>
    <w:rsid w:val="00C3724B"/>
    <w:rsid w:val="00C44DE4"/>
    <w:rsid w:val="00C4716A"/>
    <w:rsid w:val="00C47C34"/>
    <w:rsid w:val="00C558F2"/>
    <w:rsid w:val="00C55AFA"/>
    <w:rsid w:val="00C57E95"/>
    <w:rsid w:val="00C6020E"/>
    <w:rsid w:val="00C605FD"/>
    <w:rsid w:val="00C61EAC"/>
    <w:rsid w:val="00C6284E"/>
    <w:rsid w:val="00C63AD7"/>
    <w:rsid w:val="00C63DC0"/>
    <w:rsid w:val="00C64D16"/>
    <w:rsid w:val="00C65226"/>
    <w:rsid w:val="00C6590F"/>
    <w:rsid w:val="00C66039"/>
    <w:rsid w:val="00C70B8A"/>
    <w:rsid w:val="00C7232C"/>
    <w:rsid w:val="00C72341"/>
    <w:rsid w:val="00C76BEA"/>
    <w:rsid w:val="00C77C6C"/>
    <w:rsid w:val="00C8112E"/>
    <w:rsid w:val="00C81EB1"/>
    <w:rsid w:val="00C829AA"/>
    <w:rsid w:val="00C84E02"/>
    <w:rsid w:val="00C8593B"/>
    <w:rsid w:val="00C87097"/>
    <w:rsid w:val="00C90179"/>
    <w:rsid w:val="00C910BE"/>
    <w:rsid w:val="00C911DD"/>
    <w:rsid w:val="00C9525F"/>
    <w:rsid w:val="00C95959"/>
    <w:rsid w:val="00C959DE"/>
    <w:rsid w:val="00CA4DA9"/>
    <w:rsid w:val="00CA50F5"/>
    <w:rsid w:val="00CA57E0"/>
    <w:rsid w:val="00CA6885"/>
    <w:rsid w:val="00CB1B37"/>
    <w:rsid w:val="00CB4A1C"/>
    <w:rsid w:val="00CB5DDC"/>
    <w:rsid w:val="00CB6054"/>
    <w:rsid w:val="00CB6C6A"/>
    <w:rsid w:val="00CC2AF1"/>
    <w:rsid w:val="00CC64F4"/>
    <w:rsid w:val="00CC69F3"/>
    <w:rsid w:val="00CD0040"/>
    <w:rsid w:val="00CD0E44"/>
    <w:rsid w:val="00CD1364"/>
    <w:rsid w:val="00CD5BD7"/>
    <w:rsid w:val="00CD7EF6"/>
    <w:rsid w:val="00CE08FF"/>
    <w:rsid w:val="00CE0B96"/>
    <w:rsid w:val="00CE2AFD"/>
    <w:rsid w:val="00CE2C43"/>
    <w:rsid w:val="00CE4EDD"/>
    <w:rsid w:val="00CE57B7"/>
    <w:rsid w:val="00CF2178"/>
    <w:rsid w:val="00CF6DD2"/>
    <w:rsid w:val="00CF6E9F"/>
    <w:rsid w:val="00D01EB4"/>
    <w:rsid w:val="00D0323F"/>
    <w:rsid w:val="00D03C99"/>
    <w:rsid w:val="00D052E3"/>
    <w:rsid w:val="00D052FA"/>
    <w:rsid w:val="00D06C7D"/>
    <w:rsid w:val="00D072B8"/>
    <w:rsid w:val="00D11C49"/>
    <w:rsid w:val="00D14107"/>
    <w:rsid w:val="00D144A6"/>
    <w:rsid w:val="00D15E78"/>
    <w:rsid w:val="00D17871"/>
    <w:rsid w:val="00D202CE"/>
    <w:rsid w:val="00D228CA"/>
    <w:rsid w:val="00D24B9B"/>
    <w:rsid w:val="00D26FF9"/>
    <w:rsid w:val="00D3088A"/>
    <w:rsid w:val="00D34EC9"/>
    <w:rsid w:val="00D37578"/>
    <w:rsid w:val="00D40306"/>
    <w:rsid w:val="00D4679C"/>
    <w:rsid w:val="00D477C7"/>
    <w:rsid w:val="00D5033F"/>
    <w:rsid w:val="00D51D6B"/>
    <w:rsid w:val="00D52230"/>
    <w:rsid w:val="00D5336E"/>
    <w:rsid w:val="00D55D58"/>
    <w:rsid w:val="00D6014D"/>
    <w:rsid w:val="00D6019F"/>
    <w:rsid w:val="00D60675"/>
    <w:rsid w:val="00D629E4"/>
    <w:rsid w:val="00D62CB9"/>
    <w:rsid w:val="00D644FE"/>
    <w:rsid w:val="00D72A38"/>
    <w:rsid w:val="00D73EDF"/>
    <w:rsid w:val="00D74FEF"/>
    <w:rsid w:val="00D7558D"/>
    <w:rsid w:val="00D806BF"/>
    <w:rsid w:val="00D85194"/>
    <w:rsid w:val="00D85D6A"/>
    <w:rsid w:val="00D92532"/>
    <w:rsid w:val="00D92692"/>
    <w:rsid w:val="00DA0BCB"/>
    <w:rsid w:val="00DA44B5"/>
    <w:rsid w:val="00DA5E67"/>
    <w:rsid w:val="00DB0677"/>
    <w:rsid w:val="00DB2132"/>
    <w:rsid w:val="00DB2E38"/>
    <w:rsid w:val="00DB511D"/>
    <w:rsid w:val="00DB6788"/>
    <w:rsid w:val="00DB67CC"/>
    <w:rsid w:val="00DB6AF6"/>
    <w:rsid w:val="00DB6E33"/>
    <w:rsid w:val="00DC02F3"/>
    <w:rsid w:val="00DC1425"/>
    <w:rsid w:val="00DC2691"/>
    <w:rsid w:val="00DC2FBD"/>
    <w:rsid w:val="00DC32E9"/>
    <w:rsid w:val="00DC658F"/>
    <w:rsid w:val="00DC73FC"/>
    <w:rsid w:val="00DD1C7E"/>
    <w:rsid w:val="00DD4980"/>
    <w:rsid w:val="00DD59AE"/>
    <w:rsid w:val="00DF10E3"/>
    <w:rsid w:val="00DF156E"/>
    <w:rsid w:val="00DF33F6"/>
    <w:rsid w:val="00DF45F0"/>
    <w:rsid w:val="00E00486"/>
    <w:rsid w:val="00E0227E"/>
    <w:rsid w:val="00E06417"/>
    <w:rsid w:val="00E06CA9"/>
    <w:rsid w:val="00E10365"/>
    <w:rsid w:val="00E10EC2"/>
    <w:rsid w:val="00E1125C"/>
    <w:rsid w:val="00E113AD"/>
    <w:rsid w:val="00E207A6"/>
    <w:rsid w:val="00E21D92"/>
    <w:rsid w:val="00E2274E"/>
    <w:rsid w:val="00E23EA2"/>
    <w:rsid w:val="00E24744"/>
    <w:rsid w:val="00E250E8"/>
    <w:rsid w:val="00E25F12"/>
    <w:rsid w:val="00E30984"/>
    <w:rsid w:val="00E30C2F"/>
    <w:rsid w:val="00E316C8"/>
    <w:rsid w:val="00E32EB2"/>
    <w:rsid w:val="00E346C1"/>
    <w:rsid w:val="00E356CD"/>
    <w:rsid w:val="00E37506"/>
    <w:rsid w:val="00E3778B"/>
    <w:rsid w:val="00E42EFE"/>
    <w:rsid w:val="00E45C15"/>
    <w:rsid w:val="00E46272"/>
    <w:rsid w:val="00E46FDC"/>
    <w:rsid w:val="00E47D23"/>
    <w:rsid w:val="00E50DB6"/>
    <w:rsid w:val="00E53761"/>
    <w:rsid w:val="00E53BD4"/>
    <w:rsid w:val="00E60A5E"/>
    <w:rsid w:val="00E6147C"/>
    <w:rsid w:val="00E61F6B"/>
    <w:rsid w:val="00E62A37"/>
    <w:rsid w:val="00E642F3"/>
    <w:rsid w:val="00E64816"/>
    <w:rsid w:val="00E6597C"/>
    <w:rsid w:val="00E667B7"/>
    <w:rsid w:val="00E66A8F"/>
    <w:rsid w:val="00E676BC"/>
    <w:rsid w:val="00E711D7"/>
    <w:rsid w:val="00E73752"/>
    <w:rsid w:val="00E744CC"/>
    <w:rsid w:val="00E75AA8"/>
    <w:rsid w:val="00E7661A"/>
    <w:rsid w:val="00E76728"/>
    <w:rsid w:val="00E76E37"/>
    <w:rsid w:val="00E819FB"/>
    <w:rsid w:val="00E824D8"/>
    <w:rsid w:val="00E83C6F"/>
    <w:rsid w:val="00E84CAD"/>
    <w:rsid w:val="00E9059D"/>
    <w:rsid w:val="00E9081D"/>
    <w:rsid w:val="00E90925"/>
    <w:rsid w:val="00E925DF"/>
    <w:rsid w:val="00E942CD"/>
    <w:rsid w:val="00E95F90"/>
    <w:rsid w:val="00E96CE6"/>
    <w:rsid w:val="00EA2001"/>
    <w:rsid w:val="00EA377A"/>
    <w:rsid w:val="00EA4751"/>
    <w:rsid w:val="00EA6C04"/>
    <w:rsid w:val="00EB0390"/>
    <w:rsid w:val="00EB2CB5"/>
    <w:rsid w:val="00EB36BE"/>
    <w:rsid w:val="00EB3C54"/>
    <w:rsid w:val="00EB4379"/>
    <w:rsid w:val="00EB4D4B"/>
    <w:rsid w:val="00EB4D9F"/>
    <w:rsid w:val="00EB6E47"/>
    <w:rsid w:val="00EC1295"/>
    <w:rsid w:val="00EC2D4F"/>
    <w:rsid w:val="00ED07A0"/>
    <w:rsid w:val="00ED0D90"/>
    <w:rsid w:val="00ED1017"/>
    <w:rsid w:val="00ED2C34"/>
    <w:rsid w:val="00ED3648"/>
    <w:rsid w:val="00ED47D4"/>
    <w:rsid w:val="00ED48D3"/>
    <w:rsid w:val="00ED7397"/>
    <w:rsid w:val="00ED7FF2"/>
    <w:rsid w:val="00EE0EC3"/>
    <w:rsid w:val="00EE1AB0"/>
    <w:rsid w:val="00EE40CE"/>
    <w:rsid w:val="00EE6952"/>
    <w:rsid w:val="00EE7164"/>
    <w:rsid w:val="00EE7E7E"/>
    <w:rsid w:val="00EE7FA5"/>
    <w:rsid w:val="00EF143C"/>
    <w:rsid w:val="00EF660D"/>
    <w:rsid w:val="00EF7465"/>
    <w:rsid w:val="00F0288F"/>
    <w:rsid w:val="00F05626"/>
    <w:rsid w:val="00F05F71"/>
    <w:rsid w:val="00F14363"/>
    <w:rsid w:val="00F14E61"/>
    <w:rsid w:val="00F1791F"/>
    <w:rsid w:val="00F179C7"/>
    <w:rsid w:val="00F22700"/>
    <w:rsid w:val="00F24BEA"/>
    <w:rsid w:val="00F25DF9"/>
    <w:rsid w:val="00F2615A"/>
    <w:rsid w:val="00F32B0D"/>
    <w:rsid w:val="00F358EE"/>
    <w:rsid w:val="00F371A5"/>
    <w:rsid w:val="00F41DC1"/>
    <w:rsid w:val="00F4557C"/>
    <w:rsid w:val="00F50384"/>
    <w:rsid w:val="00F5261A"/>
    <w:rsid w:val="00F604F3"/>
    <w:rsid w:val="00F65BEA"/>
    <w:rsid w:val="00F66FCF"/>
    <w:rsid w:val="00F702D1"/>
    <w:rsid w:val="00F70BBF"/>
    <w:rsid w:val="00F711CB"/>
    <w:rsid w:val="00F719A6"/>
    <w:rsid w:val="00F7534E"/>
    <w:rsid w:val="00F75E4F"/>
    <w:rsid w:val="00F805F2"/>
    <w:rsid w:val="00F8273F"/>
    <w:rsid w:val="00F83062"/>
    <w:rsid w:val="00F91811"/>
    <w:rsid w:val="00F927E2"/>
    <w:rsid w:val="00F966F8"/>
    <w:rsid w:val="00F979A1"/>
    <w:rsid w:val="00FA2464"/>
    <w:rsid w:val="00FA6914"/>
    <w:rsid w:val="00FB201D"/>
    <w:rsid w:val="00FB2304"/>
    <w:rsid w:val="00FB2ED5"/>
    <w:rsid w:val="00FB3AC5"/>
    <w:rsid w:val="00FB47B5"/>
    <w:rsid w:val="00FB4D88"/>
    <w:rsid w:val="00FC5308"/>
    <w:rsid w:val="00FC6387"/>
    <w:rsid w:val="00FD06C3"/>
    <w:rsid w:val="00FD4687"/>
    <w:rsid w:val="00FD4D16"/>
    <w:rsid w:val="00FD5D3E"/>
    <w:rsid w:val="00FD7B1E"/>
    <w:rsid w:val="00FD7B48"/>
    <w:rsid w:val="00FE183A"/>
    <w:rsid w:val="00FE2360"/>
    <w:rsid w:val="00FE4C05"/>
    <w:rsid w:val="00FF11DE"/>
    <w:rsid w:val="00FF1A8A"/>
    <w:rsid w:val="00FF28DA"/>
    <w:rsid w:val="00FF483B"/>
    <w:rsid w:val="00FF66C6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66C512"/>
  <w15:docId w15:val="{C4F5F1A7-10AA-43A9-9725-A3C396B4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"/>
    <w:basedOn w:val="Normal"/>
    <w:next w:val="Normal"/>
    <w:link w:val="Titre1Car"/>
    <w:qFormat/>
    <w:rsid w:val="00C65226"/>
    <w:pPr>
      <w:keepNext/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"/>
    <w:qFormat/>
    <w:rsid w:val="00C65226"/>
    <w:pPr>
      <w:keepNext/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"/>
    <w:basedOn w:val="Normal"/>
    <w:next w:val="Normal"/>
    <w:link w:val="Titre3Car"/>
    <w:qFormat/>
    <w:rsid w:val="00C65226"/>
    <w:pPr>
      <w:keepNext/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"/>
    <w:basedOn w:val="Normal"/>
    <w:next w:val="Normal"/>
    <w:qFormat/>
    <w:rsid w:val="00C65226"/>
    <w:pPr>
      <w:keepNext/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qFormat/>
    <w:rsid w:val="00274D86"/>
    <w:pPr>
      <w:tabs>
        <w:tab w:val="right" w:leader="dot" w:pos="9498"/>
      </w:tabs>
      <w:spacing w:before="120" w:after="120"/>
    </w:pPr>
    <w:rPr>
      <w:b/>
      <w:sz w:val="20"/>
    </w:rPr>
  </w:style>
  <w:style w:type="paragraph" w:styleId="TM2">
    <w:name w:val="toc 2"/>
    <w:basedOn w:val="Normal"/>
    <w:next w:val="Normal"/>
    <w:autoRedefine/>
    <w:uiPriority w:val="39"/>
    <w:qFormat/>
    <w:rsid w:val="00604130"/>
    <w:pPr>
      <w:tabs>
        <w:tab w:val="left" w:pos="960"/>
        <w:tab w:val="right" w:leader="dot" w:pos="9498"/>
      </w:tabs>
      <w:ind w:left="221"/>
    </w:pPr>
    <w:rPr>
      <w:smallCaps/>
      <w:noProof/>
      <w:sz w:val="20"/>
    </w:rPr>
  </w:style>
  <w:style w:type="paragraph" w:styleId="TM3">
    <w:name w:val="toc 3"/>
    <w:basedOn w:val="Normal"/>
    <w:next w:val="Normal"/>
    <w:autoRedefine/>
    <w:uiPriority w:val="39"/>
    <w:qFormat/>
    <w:rsid w:val="007E022E"/>
    <w:pPr>
      <w:tabs>
        <w:tab w:val="left" w:pos="1200"/>
        <w:tab w:val="right" w:leader="dot" w:pos="9498"/>
      </w:tabs>
      <w:ind w:left="442"/>
    </w:pPr>
    <w:rPr>
      <w:sz w:val="20"/>
    </w:r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uiPriority w:val="39"/>
    <w:rsid w:val="00C10BA4"/>
    <w:pPr>
      <w:ind w:left="658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uiPriority w:val="39"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uiPriority w:val="39"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uiPriority w:val="39"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uiPriority w:val="39"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uiPriority w:val="39"/>
    <w:rsid w:val="00AA1F2F"/>
    <w:pPr>
      <w:ind w:left="1920"/>
      <w:jc w:val="left"/>
    </w:pPr>
    <w:rPr>
      <w:rFonts w:ascii="Times New Roman" w:hAnsi="Times New Roman"/>
    </w:rPr>
  </w:style>
  <w:style w:type="table" w:styleId="Grilledutableau">
    <w:name w:val="Table Grid"/>
    <w:basedOn w:val="TableauNormal"/>
    <w:rsid w:val="0033677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012C34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12C34"/>
    <w:rPr>
      <w:rFonts w:ascii="Arial" w:hAnsi="Arial"/>
      <w:sz w:val="24"/>
      <w:szCs w:val="24"/>
    </w:rPr>
  </w:style>
  <w:style w:type="paragraph" w:customStyle="1" w:styleId="EPLcorpstexte">
    <w:name w:val="EPL corps texte"/>
    <w:basedOn w:val="Normal"/>
    <w:link w:val="EPLcorpstexteCar"/>
    <w:autoRedefine/>
    <w:rsid w:val="00012C34"/>
    <w:pPr>
      <w:tabs>
        <w:tab w:val="left" w:pos="993"/>
      </w:tabs>
      <w:spacing w:after="120" w:line="288" w:lineRule="auto"/>
      <w:ind w:left="142"/>
    </w:pPr>
    <w:rPr>
      <w:rFonts w:ascii="Trebuchet MS" w:hAnsi="Trebuchet MS"/>
      <w:bCs/>
      <w:sz w:val="20"/>
      <w:szCs w:val="20"/>
    </w:rPr>
  </w:style>
  <w:style w:type="character" w:customStyle="1" w:styleId="EPLcorpstexteCar">
    <w:name w:val="EPL corps texte Car"/>
    <w:link w:val="EPLcorpstexte"/>
    <w:rsid w:val="00012C34"/>
    <w:rPr>
      <w:rFonts w:ascii="Trebuchet MS" w:hAnsi="Trebuchet MS"/>
      <w:bCs/>
    </w:rPr>
  </w:style>
  <w:style w:type="paragraph" w:styleId="Corpsdetexte">
    <w:name w:val="Body Text"/>
    <w:basedOn w:val="Normal"/>
    <w:link w:val="CorpsdetexteCar"/>
    <w:uiPriority w:val="1"/>
    <w:qFormat/>
    <w:rsid w:val="001C24C9"/>
    <w:pPr>
      <w:jc w:val="left"/>
    </w:pPr>
    <w:rPr>
      <w:rFonts w:ascii="Times New Roman" w:hAnsi="Times New Roman"/>
      <w:i/>
      <w:iCs/>
      <w:sz w:val="20"/>
      <w:szCs w:val="20"/>
    </w:rPr>
  </w:style>
  <w:style w:type="paragraph" w:styleId="Notedebasdepage">
    <w:name w:val="footnote text"/>
    <w:basedOn w:val="Normal"/>
    <w:semiHidden/>
    <w:rsid w:val="00A97570"/>
    <w:pPr>
      <w:jc w:val="left"/>
    </w:pPr>
    <w:rPr>
      <w:rFonts w:ascii="Times New Roman" w:hAnsi="Times New Roman"/>
      <w:sz w:val="20"/>
      <w:szCs w:val="20"/>
    </w:rPr>
  </w:style>
  <w:style w:type="character" w:styleId="Appelnotedebasdep">
    <w:name w:val="footnote reference"/>
    <w:semiHidden/>
    <w:rsid w:val="00A97570"/>
    <w:rPr>
      <w:vertAlign w:val="superscript"/>
    </w:rPr>
  </w:style>
  <w:style w:type="character" w:styleId="Marquedecommentaire">
    <w:name w:val="annotation reference"/>
    <w:uiPriority w:val="99"/>
    <w:semiHidden/>
    <w:rsid w:val="00C911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C911D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C911DD"/>
    <w:rPr>
      <w:b/>
      <w:bCs/>
    </w:rPr>
  </w:style>
  <w:style w:type="paragraph" w:styleId="Retraitcorpsdetexte3">
    <w:name w:val="Body Text Indent 3"/>
    <w:basedOn w:val="Normal"/>
    <w:rsid w:val="000137D9"/>
    <w:pPr>
      <w:spacing w:after="120"/>
      <w:ind w:left="283"/>
    </w:pPr>
    <w:rPr>
      <w:sz w:val="16"/>
      <w:szCs w:val="16"/>
    </w:rPr>
  </w:style>
  <w:style w:type="paragraph" w:customStyle="1" w:styleId="Paragraphe">
    <w:name w:val="Paragraphe"/>
    <w:basedOn w:val="Normal"/>
    <w:rsid w:val="00BD76E5"/>
    <w:pPr>
      <w:spacing w:before="120"/>
    </w:pPr>
    <w:rPr>
      <w:rFonts w:ascii="Times New Roman" w:hAnsi="Times New Roman"/>
      <w:szCs w:val="20"/>
    </w:rPr>
  </w:style>
  <w:style w:type="paragraph" w:customStyle="1" w:styleId="P2paragraphe2">
    <w:name w:val="P2 paragraphe 2"/>
    <w:rsid w:val="005F01B6"/>
    <w:pPr>
      <w:spacing w:before="120" w:line="280" w:lineRule="atLeast"/>
      <w:ind w:left="1418" w:right="454"/>
      <w:jc w:val="both"/>
    </w:pPr>
    <w:rPr>
      <w:sz w:val="22"/>
    </w:rPr>
  </w:style>
  <w:style w:type="character" w:customStyle="1" w:styleId="Titre1Car">
    <w:name w:val="Titre 1 Car"/>
    <w:aliases w:val="MINISTERE DEF Car,Titre 1p Car,Titre 11 Car,t1.T1.Titre 1 Car,t1 Car,t1.T1 Car,h1 Car,H1 Car,Contrat 1 Car,Arial 14 Fett Car,Arial 14 Fett1 Car,Arial 14 Fett2 Car,Kapitel Car,Niveau 1 Car,(Titre) Car,Part Car,Level a Car,TITRE1 Car,h11 Car"/>
    <w:link w:val="Titre1"/>
    <w:rsid w:val="0087156A"/>
    <w:rPr>
      <w:rFonts w:ascii="Arial" w:hAnsi="Arial" w:cs="Arial"/>
      <w:b/>
      <w:bCs/>
      <w:color w:val="0000FF"/>
      <w:sz w:val="28"/>
      <w:szCs w:val="28"/>
      <w:u w:val="single"/>
    </w:rPr>
  </w:style>
  <w:style w:type="paragraph" w:styleId="Listepuces">
    <w:name w:val="List Bullet"/>
    <w:basedOn w:val="Normal"/>
    <w:rsid w:val="0087156A"/>
    <w:pPr>
      <w:numPr>
        <w:numId w:val="3"/>
      </w:numPr>
      <w:contextualSpacing/>
    </w:pPr>
  </w:style>
  <w:style w:type="paragraph" w:styleId="Paragraphedeliste">
    <w:name w:val="List Paragraph"/>
    <w:basedOn w:val="Normal"/>
    <w:uiPriority w:val="1"/>
    <w:qFormat/>
    <w:rsid w:val="00B022E2"/>
    <w:pPr>
      <w:ind w:left="720"/>
      <w:contextualSpacing/>
    </w:pPr>
  </w:style>
  <w:style w:type="paragraph" w:customStyle="1" w:styleId="Default">
    <w:name w:val="Default"/>
    <w:rsid w:val="00A07B9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xtedelespacerserv">
    <w:name w:val="Placeholder Text"/>
    <w:uiPriority w:val="99"/>
    <w:semiHidden/>
    <w:rsid w:val="00D74FEF"/>
    <w:rPr>
      <w:color w:val="808080"/>
    </w:rPr>
  </w:style>
  <w:style w:type="paragraph" w:customStyle="1" w:styleId="ZEmetteur">
    <w:name w:val="*ZEmetteur"/>
    <w:basedOn w:val="Normal"/>
    <w:qFormat/>
    <w:rsid w:val="00D74FEF"/>
    <w:pPr>
      <w:jc w:val="right"/>
    </w:pPr>
    <w:rPr>
      <w:rFonts w:ascii="Marianne" w:eastAsiaTheme="minorHAnsi" w:hAnsi="Marianne" w:cs="Arial"/>
      <w:b/>
      <w:noProof/>
    </w:rPr>
  </w:style>
  <w:style w:type="paragraph" w:styleId="Sansinterligne">
    <w:name w:val="No Spacing"/>
    <w:uiPriority w:val="1"/>
    <w:qFormat/>
    <w:rsid w:val="00ED0D90"/>
    <w:pPr>
      <w:numPr>
        <w:numId w:val="5"/>
      </w:numPr>
    </w:pPr>
    <w:rPr>
      <w:rFonts w:ascii="Times New Roman Gras" w:hAnsi="Times New Roman Gras"/>
      <w:b/>
      <w:sz w:val="24"/>
      <w:szCs w:val="22"/>
    </w:rPr>
  </w:style>
  <w:style w:type="paragraph" w:styleId="Titre">
    <w:name w:val="Title"/>
    <w:basedOn w:val="Normal"/>
    <w:next w:val="Normal"/>
    <w:link w:val="TitreCar"/>
    <w:qFormat/>
    <w:rsid w:val="00ED0D9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ED0D90"/>
    <w:rPr>
      <w:rFonts w:ascii="Cambria" w:hAnsi="Cambria"/>
      <w:b/>
      <w:bCs/>
      <w:kern w:val="28"/>
      <w:sz w:val="32"/>
      <w:szCs w:val="32"/>
    </w:rPr>
  </w:style>
  <w:style w:type="character" w:customStyle="1" w:styleId="hgkelc">
    <w:name w:val="hgkelc"/>
    <w:rsid w:val="00ED0D90"/>
  </w:style>
  <w:style w:type="paragraph" w:styleId="Listepuces2">
    <w:name w:val="List Bullet 2"/>
    <w:basedOn w:val="Normal"/>
    <w:rsid w:val="00194DEB"/>
    <w:pPr>
      <w:numPr>
        <w:numId w:val="6"/>
      </w:numPr>
      <w:jc w:val="left"/>
    </w:pPr>
    <w:rPr>
      <w:rFonts w:ascii="Arial Narrow" w:hAnsi="Arial Narrow"/>
      <w:szCs w:val="20"/>
    </w:rPr>
  </w:style>
  <w:style w:type="table" w:customStyle="1" w:styleId="TableNormal">
    <w:name w:val="Table Normal"/>
    <w:uiPriority w:val="2"/>
    <w:semiHidden/>
    <w:unhideWhenUsed/>
    <w:qFormat/>
    <w:rsid w:val="00C1389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3897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Style3">
    <w:name w:val="Style3"/>
    <w:basedOn w:val="Policepardfaut"/>
    <w:uiPriority w:val="1"/>
    <w:rsid w:val="00C13897"/>
    <w:rPr>
      <w:rFonts w:ascii="Times New Roman" w:hAnsi="Times New Roman"/>
      <w:i/>
      <w:sz w:val="20"/>
    </w:rPr>
  </w:style>
  <w:style w:type="character" w:customStyle="1" w:styleId="Titre3Car">
    <w:name w:val="Titre 3 Car"/>
    <w:aliases w:val="t3 Car,Titre 31 Car,t3.T3.Titre 3 Car,t3.T3 Car,Titre 3bis Car,l3 Car,CT Car,3 Car,H3 Car,heading 3 Car,TITRE 3 Car,h3 Car,Contrat 3 Car,Titre 3 SQ Car,Titre 3 SQ1 Car,Titre 3 SQ2 Car,Titre 3 SQ3 Car,Titre 3 SQ4 Car,Titre 3 SQ5 Car,caro3 Car"/>
    <w:basedOn w:val="Policepardfaut"/>
    <w:link w:val="Titre3"/>
    <w:rsid w:val="00C13897"/>
    <w:rPr>
      <w:rFonts w:ascii="Arial" w:hAnsi="Arial" w:cs="Arial"/>
      <w:b/>
      <w:bCs/>
      <w:sz w:val="22"/>
      <w:szCs w:val="26"/>
    </w:rPr>
  </w:style>
  <w:style w:type="paragraph" w:styleId="Pieddepage">
    <w:name w:val="footer"/>
    <w:basedOn w:val="Normal"/>
    <w:link w:val="PieddepageCar"/>
    <w:uiPriority w:val="99"/>
    <w:unhideWhenUsed/>
    <w:rsid w:val="00C13897"/>
    <w:pPr>
      <w:widowControl w:val="0"/>
      <w:tabs>
        <w:tab w:val="center" w:pos="4536"/>
        <w:tab w:val="right" w:pos="9072"/>
      </w:tabs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13897"/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368A6"/>
    <w:rPr>
      <w:i/>
      <w:iCs/>
    </w:rPr>
  </w:style>
  <w:style w:type="character" w:customStyle="1" w:styleId="CommentaireCar">
    <w:name w:val="Commentaire Car"/>
    <w:basedOn w:val="Policepardfaut"/>
    <w:link w:val="Commentaire"/>
    <w:uiPriority w:val="99"/>
    <w:rsid w:val="002368A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4407A-19D9-4B73-BAC6-10BDD7EA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2003</CharactersWithSpaces>
  <SharedDoc>false</SharedDoc>
  <HLinks>
    <vt:vector size="108" baseType="variant"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_Toc29305823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_Toc29305822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_Toc29305821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_Toc29305820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_Toc29305819</vt:lpwstr>
      </vt:variant>
      <vt:variant>
        <vt:i4>1966133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_Toc29305818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_Toc29305817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_Toc29305816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_Toc29305815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_Toc29305814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_Toc29305813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_Toc29305812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_Toc29305811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_Toc29305810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_Toc29305809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_Toc29305808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_Toc29305807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_Toc29305806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creator>Chotard</dc:creator>
  <cp:lastModifiedBy>LEGOFF Heidi AMA CN</cp:lastModifiedBy>
  <cp:revision>3</cp:revision>
  <cp:lastPrinted>2015-04-23T09:34:00Z</cp:lastPrinted>
  <dcterms:created xsi:type="dcterms:W3CDTF">2026-03-20T09:28:00Z</dcterms:created>
  <dcterms:modified xsi:type="dcterms:W3CDTF">2026-03-20T09:30:00Z</dcterms:modified>
</cp:coreProperties>
</file>